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1894752B" w:rsidR="00C14C97" w:rsidRPr="0006241E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06241E">
              <w:rPr>
                <w:sz w:val="28"/>
                <w:szCs w:val="28"/>
                <w:lang w:val="sr-Cyrl-BA"/>
              </w:rPr>
              <w:t>Примијењену умјетност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6FC7C47E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06241E">
              <w:rPr>
                <w:lang w:val="sr-Latn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06241E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A069B84" w:rsidR="008B1B16" w:rsidRPr="00C81FBA" w:rsidRDefault="005D2F99" w:rsidP="00294931">
            <w:pPr>
              <w:ind w:left="57" w:right="57"/>
              <w:rPr>
                <w:lang w:val="sr-Cyrl-RS"/>
              </w:rPr>
            </w:pPr>
            <w:r>
              <w:rPr>
                <w:sz w:val="22"/>
                <w:lang w:val="sr-Cyrl-BA"/>
              </w:rPr>
              <w:t>Графички роман, Изборни</w:t>
            </w:r>
          </w:p>
        </w:tc>
        <w:tc>
          <w:tcPr>
            <w:tcW w:w="1440" w:type="dxa"/>
            <w:vAlign w:val="center"/>
          </w:tcPr>
          <w:p w14:paraId="03D75D6B" w14:textId="161BFA8E" w:rsidR="008B1B16" w:rsidRDefault="005D2F99" w:rsidP="006D4341">
            <w:pPr>
              <w:jc w:val="center"/>
              <w:rPr>
                <w:lang w:val="sr-Cyrl-BA"/>
              </w:rPr>
            </w:pPr>
            <w:r w:rsidRPr="005D2F99">
              <w:t>17ЛГДГР</w:t>
            </w:r>
          </w:p>
        </w:tc>
        <w:tc>
          <w:tcPr>
            <w:tcW w:w="2589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036D7F85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03C66BDF" w14:textId="746573A7" w:rsidR="008B1B16" w:rsidRPr="008B1B16" w:rsidRDefault="00C81FBA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52" w:type="dxa"/>
            <w:vAlign w:val="center"/>
          </w:tcPr>
          <w:p w14:paraId="6E25043A" w14:textId="3DECB442" w:rsidR="008B1B16" w:rsidRPr="00C50F13" w:rsidRDefault="00C50F13" w:rsidP="006D4341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sr-Cyrl-BA"/>
              </w:rPr>
              <w:t>10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65"/>
        <w:gridCol w:w="3280"/>
        <w:gridCol w:w="880"/>
        <w:gridCol w:w="1440"/>
        <w:gridCol w:w="1620"/>
        <w:gridCol w:w="1260"/>
        <w:gridCol w:w="360"/>
        <w:gridCol w:w="3291"/>
      </w:tblGrid>
      <w:tr w:rsidR="00BE6390" w:rsidRPr="009F0721" w14:paraId="24369DB8" w14:textId="77777777" w:rsidTr="00924BE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6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8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6241E" w:rsidRPr="009F0721" w14:paraId="4FE15B04" w14:textId="77777777" w:rsidTr="00924BE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65" w:type="dxa"/>
            <w:vAlign w:val="center"/>
          </w:tcPr>
          <w:p w14:paraId="5966F1C0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80" w:type="dxa"/>
            <w:vAlign w:val="center"/>
          </w:tcPr>
          <w:p w14:paraId="5D5531FB" w14:textId="2765C058" w:rsidR="0006241E" w:rsidRPr="005E0F98" w:rsidRDefault="0006241E" w:rsidP="0006241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</w:rPr>
              <w:t>Увод у стрип – Стрип као специфичан медиј и његове карактеристике</w:t>
            </w:r>
          </w:p>
        </w:tc>
        <w:tc>
          <w:tcPr>
            <w:tcW w:w="880" w:type="dxa"/>
            <w:vAlign w:val="center"/>
          </w:tcPr>
          <w:p w14:paraId="286B6538" w14:textId="2EB46C41" w:rsidR="0006241E" w:rsidRPr="00F40AE8" w:rsidRDefault="0006241E" w:rsidP="0006241E">
            <w:pPr>
              <w:ind w:left="57"/>
              <w:rPr>
                <w:lang w:val="sr-Cyrl-RS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B16D290" w14:textId="129680B1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3.10.2025.</w:t>
            </w:r>
          </w:p>
        </w:tc>
        <w:tc>
          <w:tcPr>
            <w:tcW w:w="1620" w:type="dxa"/>
            <w:vAlign w:val="center"/>
          </w:tcPr>
          <w:p w14:paraId="7598A125" w14:textId="5B6BDAC9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7B6B098A" w14:textId="508DCD93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5459F223" w14:textId="70D5ADD9" w:rsidR="0006241E" w:rsidRPr="00004ECF" w:rsidRDefault="0006241E" w:rsidP="0006241E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9AAFE10" w14:textId="2424AA8A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481C8CFE" w14:textId="77777777" w:rsidTr="00924BE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65" w:type="dxa"/>
            <w:vAlign w:val="center"/>
          </w:tcPr>
          <w:p w14:paraId="6DAA6C35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80" w:type="dxa"/>
            <w:vAlign w:val="center"/>
          </w:tcPr>
          <w:p w14:paraId="3E060C7D" w14:textId="041776DD" w:rsidR="0006241E" w:rsidRPr="00275092" w:rsidRDefault="0006241E" w:rsidP="0006241E">
            <w:pPr>
              <w:ind w:left="57"/>
              <w:rPr>
                <w:lang w:val="sr-Cyrl-RS"/>
              </w:rPr>
            </w:pPr>
            <w:r>
              <w:rPr>
                <w:rFonts w:eastAsia="Arial"/>
                <w:sz w:val="22"/>
              </w:rPr>
              <w:t>Зачеци стрипа као приче у сликама – Стрип пре стрипа и новинско окружење где одрастају „Жути дечак“ и „Мали Немо“</w:t>
            </w:r>
          </w:p>
        </w:tc>
        <w:tc>
          <w:tcPr>
            <w:tcW w:w="880" w:type="dxa"/>
            <w:vAlign w:val="center"/>
          </w:tcPr>
          <w:p w14:paraId="0919EC28" w14:textId="682AEB0F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42857EB7" w14:textId="0378EBB4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0.10.2025.</w:t>
            </w:r>
          </w:p>
        </w:tc>
        <w:tc>
          <w:tcPr>
            <w:tcW w:w="1620" w:type="dxa"/>
            <w:vAlign w:val="center"/>
          </w:tcPr>
          <w:p w14:paraId="165B1790" w14:textId="6DA9062F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3FA3A410" w14:textId="2C7248D6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3D9CEDC" w14:textId="24A2F5BF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5E1879E" w14:textId="35D2E85E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465BB65F" w14:textId="77777777" w:rsidTr="00924BE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65" w:type="dxa"/>
            <w:vAlign w:val="center"/>
          </w:tcPr>
          <w:p w14:paraId="317C736C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80" w:type="dxa"/>
            <w:vAlign w:val="center"/>
          </w:tcPr>
          <w:p w14:paraId="0E64D09A" w14:textId="6FD37128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</w:rPr>
              <w:t>Основе стварање стрипа – Сценарио / цртеж оловком / туш / колорисање / упис слова – Технике и материјали</w:t>
            </w:r>
          </w:p>
        </w:tc>
        <w:tc>
          <w:tcPr>
            <w:tcW w:w="880" w:type="dxa"/>
            <w:vAlign w:val="center"/>
          </w:tcPr>
          <w:p w14:paraId="4CA359AB" w14:textId="7CAC32D8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1B3D807" w14:textId="32CDFB75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7.</w:t>
            </w:r>
            <w:r>
              <w:rPr>
                <w:sz w:val="22"/>
              </w:rPr>
              <w:t>10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5B735564" w14:textId="471CB670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729FB6CA" w14:textId="2F0C7B0D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4345EF0" w14:textId="7D158A14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82B0B43" w14:textId="0102B15B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27A2893C" w14:textId="77777777" w:rsidTr="00924BE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65" w:type="dxa"/>
            <w:vAlign w:val="center"/>
          </w:tcPr>
          <w:p w14:paraId="37898760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80" w:type="dxa"/>
            <w:vAlign w:val="center"/>
          </w:tcPr>
          <w:p w14:paraId="321B423F" w14:textId="36F2C30B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</w:rPr>
              <w:t>Стрип-кадар – Основе кадрирања – приповедање у сликама – Стрип-табла</w:t>
            </w:r>
          </w:p>
        </w:tc>
        <w:tc>
          <w:tcPr>
            <w:tcW w:w="880" w:type="dxa"/>
            <w:vAlign w:val="center"/>
          </w:tcPr>
          <w:p w14:paraId="5AC93297" w14:textId="06689A9E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73A6C489" w14:textId="2FDE8F7E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4.</w:t>
            </w:r>
            <w:r>
              <w:rPr>
                <w:sz w:val="22"/>
              </w:rPr>
              <w:t>10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5FCEBB5F" w14:textId="2D276939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18F7123E" w14:textId="20E5DC10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5983891F" w14:textId="6308B2B4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63057BC" w14:textId="348E0171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48FCD863" w14:textId="77777777" w:rsidTr="00924BE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65" w:type="dxa"/>
            <w:vAlign w:val="center"/>
          </w:tcPr>
          <w:p w14:paraId="03DAF53D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80" w:type="dxa"/>
            <w:vAlign w:val="center"/>
          </w:tcPr>
          <w:p w14:paraId="01FEC89B" w14:textId="00EDF904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Карактеризација у стрипу – од реаличног до стилизације</w:t>
            </w:r>
          </w:p>
        </w:tc>
        <w:tc>
          <w:tcPr>
            <w:tcW w:w="880" w:type="dxa"/>
            <w:vAlign w:val="center"/>
          </w:tcPr>
          <w:p w14:paraId="26629290" w14:textId="05F6A75C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2E9D7742" w14:textId="3D913ED1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31.10.2025.</w:t>
            </w:r>
          </w:p>
        </w:tc>
        <w:tc>
          <w:tcPr>
            <w:tcW w:w="1620" w:type="dxa"/>
            <w:vAlign w:val="center"/>
          </w:tcPr>
          <w:p w14:paraId="69F4DA64" w14:textId="02B6EBB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716B301A" w14:textId="21558698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3821465D" w14:textId="603C2E2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6F952D6E" w14:textId="38EC9903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3EF52347" w14:textId="77777777" w:rsidTr="00924BE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65" w:type="dxa"/>
            <w:vAlign w:val="center"/>
          </w:tcPr>
          <w:p w14:paraId="2FE775E4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80" w:type="dxa"/>
            <w:vAlign w:val="center"/>
          </w:tcPr>
          <w:p w14:paraId="5DA281EB" w14:textId="6DAA1388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</w:rPr>
              <w:t>Динамика експресије – фигура, силуета и израз</w:t>
            </w:r>
          </w:p>
        </w:tc>
        <w:tc>
          <w:tcPr>
            <w:tcW w:w="880" w:type="dxa"/>
            <w:vAlign w:val="center"/>
          </w:tcPr>
          <w:p w14:paraId="3E5F0942" w14:textId="44ABA2E6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EF3109A" w14:textId="5C1CC13C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7.11.2025.</w:t>
            </w:r>
          </w:p>
        </w:tc>
        <w:tc>
          <w:tcPr>
            <w:tcW w:w="1620" w:type="dxa"/>
            <w:vAlign w:val="center"/>
          </w:tcPr>
          <w:p w14:paraId="2DD0C5CE" w14:textId="705F6475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3D412BDB" w14:textId="5D010D95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83C36FF" w14:textId="0731DE20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167E3A" w14:textId="6B6E3701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1501559E" w14:textId="77777777" w:rsidTr="00A02EB1">
        <w:trPr>
          <w:trHeight w:val="1108"/>
          <w:jc w:val="center"/>
        </w:trPr>
        <w:tc>
          <w:tcPr>
            <w:tcW w:w="1120" w:type="dxa"/>
            <w:vAlign w:val="center"/>
          </w:tcPr>
          <w:p w14:paraId="5D573B13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65" w:type="dxa"/>
            <w:vAlign w:val="center"/>
          </w:tcPr>
          <w:p w14:paraId="76823166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80" w:type="dxa"/>
            <w:vAlign w:val="center"/>
          </w:tcPr>
          <w:p w14:paraId="7BAE0CAA" w14:textId="573C6329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Стрип-каиш – новински стрип</w:t>
            </w:r>
          </w:p>
        </w:tc>
        <w:tc>
          <w:tcPr>
            <w:tcW w:w="880" w:type="dxa"/>
            <w:vAlign w:val="center"/>
          </w:tcPr>
          <w:p w14:paraId="5F28C447" w14:textId="7E58AE42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9FEAEA3" w14:textId="408CAF28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4.</w:t>
            </w:r>
            <w:r>
              <w:rPr>
                <w:sz w:val="22"/>
              </w:rPr>
              <w:t>11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7A7E6AB1" w14:textId="41BE56C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5ED01371" w14:textId="08995F8B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F86BBBA" w14:textId="22F9E09E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EDCBB12" w14:textId="228F3669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18EC75EB" w14:textId="77777777" w:rsidTr="00924BE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265" w:type="dxa"/>
            <w:vAlign w:val="center"/>
          </w:tcPr>
          <w:p w14:paraId="43D39024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80" w:type="dxa"/>
            <w:vAlign w:val="center"/>
          </w:tcPr>
          <w:p w14:paraId="264D8661" w14:textId="458ECDF8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Од стрипа до анимације – стрип-јунаци Волта Дизнија</w:t>
            </w:r>
          </w:p>
        </w:tc>
        <w:tc>
          <w:tcPr>
            <w:tcW w:w="880" w:type="dxa"/>
            <w:vAlign w:val="center"/>
          </w:tcPr>
          <w:p w14:paraId="0728EDCA" w14:textId="583BD279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9C8ABE4" w14:textId="77777777" w:rsidR="0006241E" w:rsidRDefault="0006241E" w:rsidP="0006241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1.</w:t>
            </w:r>
            <w:r>
              <w:rPr>
                <w:sz w:val="22"/>
              </w:rPr>
              <w:t>11</w:t>
            </w:r>
            <w:r>
              <w:rPr>
                <w:sz w:val="22"/>
                <w:lang w:val="sr-Cyrl-BA"/>
              </w:rPr>
              <w:t>.2025.*</w:t>
            </w:r>
          </w:p>
          <w:p w14:paraId="48371ADA" w14:textId="02772060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620" w:type="dxa"/>
            <w:vAlign w:val="center"/>
          </w:tcPr>
          <w:p w14:paraId="050DE714" w14:textId="1AA5A793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0166A17E" w14:textId="31BFAAFD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594E0D3A" w14:textId="729170DE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5E5B97" w14:textId="591666D2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2F17F160" w14:textId="77777777" w:rsidTr="00924BE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65" w:type="dxa"/>
            <w:vAlign w:val="center"/>
          </w:tcPr>
          <w:p w14:paraId="0665E080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80" w:type="dxa"/>
            <w:vAlign w:val="center"/>
          </w:tcPr>
          <w:p w14:paraId="0D62468D" w14:textId="200A209E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Модерно доба стрипа – ДЕТЕРМИНАЦИЈА ГРАФИЧКОГ РОМАНА, РЕВИЗИЈА ЖАНРОВА и УСПОН АНТИХЕРОЈА</w:t>
            </w:r>
          </w:p>
        </w:tc>
        <w:tc>
          <w:tcPr>
            <w:tcW w:w="880" w:type="dxa"/>
            <w:vAlign w:val="center"/>
          </w:tcPr>
          <w:p w14:paraId="0E393D9B" w14:textId="2D295ADC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44FD277E" w14:textId="3A2F99F3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8.12.2025.</w:t>
            </w:r>
          </w:p>
        </w:tc>
        <w:tc>
          <w:tcPr>
            <w:tcW w:w="1620" w:type="dxa"/>
            <w:vAlign w:val="center"/>
          </w:tcPr>
          <w:p w14:paraId="3EE0F1DA" w14:textId="6F02A313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56AB134F" w14:textId="565BC1BA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C1092BD" w14:textId="38FB8EB9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DA6315" w14:textId="7B5AB6F8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  <w:r>
              <w:rPr>
                <w:lang w:val="sr-Cyrl-BA"/>
              </w:rPr>
              <w:t xml:space="preserve"> </w:t>
            </w:r>
          </w:p>
        </w:tc>
      </w:tr>
      <w:tr w:rsidR="0006241E" w:rsidRPr="009F0721" w14:paraId="2207A5A4" w14:textId="77777777" w:rsidTr="00924BE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65" w:type="dxa"/>
            <w:vAlign w:val="center"/>
          </w:tcPr>
          <w:p w14:paraId="716F8886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80" w:type="dxa"/>
            <w:vAlign w:val="center"/>
          </w:tcPr>
          <w:p w14:paraId="5ED57E27" w14:textId="1773750C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Ауторски стрип – индивидуална ликовност у функцији приповедања</w:t>
            </w:r>
          </w:p>
        </w:tc>
        <w:tc>
          <w:tcPr>
            <w:tcW w:w="880" w:type="dxa"/>
            <w:vAlign w:val="center"/>
          </w:tcPr>
          <w:p w14:paraId="3F559993" w14:textId="6AF53F0D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1F17C76" w14:textId="459FAE5D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5.12.2025.</w:t>
            </w:r>
          </w:p>
        </w:tc>
        <w:tc>
          <w:tcPr>
            <w:tcW w:w="1620" w:type="dxa"/>
            <w:vAlign w:val="center"/>
          </w:tcPr>
          <w:p w14:paraId="38408F76" w14:textId="7DC3038E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1FCC7E7B" w14:textId="68380EB3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31CFBA5" w14:textId="6718D5F8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EE9CF2" w14:textId="0C2CD176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727F3602" w14:textId="77777777" w:rsidTr="00924BE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65" w:type="dxa"/>
            <w:vAlign w:val="center"/>
          </w:tcPr>
          <w:p w14:paraId="7CC32F6E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80" w:type="dxa"/>
            <w:vAlign w:val="center"/>
          </w:tcPr>
          <w:p w14:paraId="66FF7DD1" w14:textId="6BA39F1D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Алтернативни стрип – Од Џорџа Херимана („Крејзи Кет“) до Крамба</w:t>
            </w:r>
          </w:p>
        </w:tc>
        <w:tc>
          <w:tcPr>
            <w:tcW w:w="880" w:type="dxa"/>
            <w:vAlign w:val="center"/>
          </w:tcPr>
          <w:p w14:paraId="728A9DE7" w14:textId="324E1A43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4AD8A519" w14:textId="4F3A9B66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2.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7442856C" w14:textId="0254D382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37057C2B" w14:textId="03595EAB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87941E1" w14:textId="1C5A0D51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EE140CA" w14:textId="0DD341A2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240E4E7C" w14:textId="77777777" w:rsidTr="00924BE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65" w:type="dxa"/>
            <w:vAlign w:val="center"/>
          </w:tcPr>
          <w:p w14:paraId="0262E5C4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80" w:type="dxa"/>
            <w:vAlign w:val="center"/>
          </w:tcPr>
          <w:p w14:paraId="27155032" w14:textId="62E786B5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</w:rPr>
              <w:t xml:space="preserve">Алтернативно и експериментално креирање стрипа – постмодернистички приступ </w:t>
            </w:r>
          </w:p>
        </w:tc>
        <w:tc>
          <w:tcPr>
            <w:tcW w:w="880" w:type="dxa"/>
            <w:vAlign w:val="center"/>
          </w:tcPr>
          <w:p w14:paraId="77B24649" w14:textId="661D1BC1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D3F513D" w14:textId="3F2E3824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19.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511C483B" w14:textId="1FBF388A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450BECAE" w14:textId="08FC1C56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7583A29A" w14:textId="165A2AAB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601F484" w14:textId="46A19620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4F3C9BFB" w14:textId="77777777" w:rsidTr="00924BE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65" w:type="dxa"/>
            <w:vAlign w:val="center"/>
          </w:tcPr>
          <w:p w14:paraId="2FED3394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80" w:type="dxa"/>
            <w:vAlign w:val="center"/>
          </w:tcPr>
          <w:p w14:paraId="39E08816" w14:textId="1903671D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Утицај нових технологија на стрип – дигиталне технике сликања и цртања у стрипу</w:t>
            </w:r>
          </w:p>
        </w:tc>
        <w:tc>
          <w:tcPr>
            <w:tcW w:w="880" w:type="dxa"/>
            <w:vAlign w:val="center"/>
          </w:tcPr>
          <w:p w14:paraId="75D18D3B" w14:textId="7C0BDECF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323F717" w14:textId="27DD5019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6.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620" w:type="dxa"/>
            <w:vAlign w:val="center"/>
          </w:tcPr>
          <w:p w14:paraId="15CADB24" w14:textId="4E41730E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2245A6E2" w14:textId="6D866A30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51FFC6C" w14:textId="1CD878A0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723B0A6" w14:textId="3A715497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7A157CD9" w14:textId="77777777" w:rsidTr="00924BE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65" w:type="dxa"/>
            <w:vAlign w:val="center"/>
          </w:tcPr>
          <w:p w14:paraId="16B24798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80" w:type="dxa"/>
            <w:vAlign w:val="center"/>
          </w:tcPr>
          <w:p w14:paraId="50714000" w14:textId="3C921C60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Стрип као адаптација – прилагођавање књижевног дела стрип сценарију и стрип на филму</w:t>
            </w:r>
          </w:p>
        </w:tc>
        <w:tc>
          <w:tcPr>
            <w:tcW w:w="880" w:type="dxa"/>
            <w:vAlign w:val="center"/>
          </w:tcPr>
          <w:p w14:paraId="23B1192B" w14:textId="4BAAF033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44C6D7FF" w14:textId="77777777" w:rsidR="0006241E" w:rsidRDefault="0006241E" w:rsidP="0006241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2.01.2026.*</w:t>
            </w:r>
          </w:p>
          <w:p w14:paraId="5C1F3FF1" w14:textId="1B592DE0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620" w:type="dxa"/>
            <w:vAlign w:val="center"/>
          </w:tcPr>
          <w:p w14:paraId="35E4D8AB" w14:textId="39B8E4F1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2758E2FA" w14:textId="305C74EB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180855E8" w14:textId="6B702B8D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2D46AE5" w14:textId="769B7385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1013B26E" w14:textId="77777777" w:rsidTr="00924BE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65" w:type="dxa"/>
            <w:vAlign w:val="center"/>
          </w:tcPr>
          <w:p w14:paraId="77B45888" w14:textId="77777777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80" w:type="dxa"/>
            <w:vAlign w:val="center"/>
          </w:tcPr>
          <w:p w14:paraId="5CB54A3F" w14:textId="5464EBFD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Облици презентовања / излагања стрипова – Продукција, маркетинг и пласман – специјализовани часописи о стрипу</w:t>
            </w:r>
          </w:p>
        </w:tc>
        <w:tc>
          <w:tcPr>
            <w:tcW w:w="880" w:type="dxa"/>
            <w:vAlign w:val="center"/>
          </w:tcPr>
          <w:p w14:paraId="31EE4202" w14:textId="2B7B7D3B" w:rsidR="0006241E" w:rsidRDefault="0006241E" w:rsidP="0006241E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EC3FE2A" w14:textId="77777777" w:rsidR="0006241E" w:rsidRDefault="0006241E" w:rsidP="0006241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09.</w:t>
            </w:r>
            <w:r>
              <w:rPr>
                <w:sz w:val="22"/>
              </w:rPr>
              <w:t>01</w:t>
            </w:r>
            <w:r>
              <w:rPr>
                <w:sz w:val="22"/>
                <w:lang w:val="sr-Cyrl-BA"/>
              </w:rPr>
              <w:t>.2026.*</w:t>
            </w:r>
          </w:p>
          <w:p w14:paraId="1C670884" w14:textId="7FFA6B78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620" w:type="dxa"/>
            <w:vAlign w:val="center"/>
          </w:tcPr>
          <w:p w14:paraId="37BE75DD" w14:textId="2DE39A74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20BC64D2" w14:textId="2F9EA014" w:rsidR="0006241E" w:rsidRDefault="0006241E" w:rsidP="0006241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6749557" w14:textId="774BCAEE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71922EA0" w14:textId="0A81FF84" w:rsidR="0006241E" w:rsidRDefault="0006241E" w:rsidP="0006241E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06241E" w:rsidRPr="009F0721" w14:paraId="2A7889BD" w14:textId="77777777" w:rsidTr="00924BED">
        <w:trPr>
          <w:jc w:val="center"/>
        </w:trPr>
        <w:tc>
          <w:tcPr>
            <w:tcW w:w="1120" w:type="dxa"/>
            <w:vAlign w:val="center"/>
          </w:tcPr>
          <w:p w14:paraId="1A8AF447" w14:textId="53F5C7D6" w:rsidR="0006241E" w:rsidRPr="00BF283C" w:rsidRDefault="0006241E" w:rsidP="0006241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1265" w:type="dxa"/>
            <w:vAlign w:val="center"/>
          </w:tcPr>
          <w:p w14:paraId="5FC9F739" w14:textId="448B17D4" w:rsidR="0006241E" w:rsidRPr="006F0EFD" w:rsidRDefault="0006241E" w:rsidP="0006241E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</w:t>
            </w:r>
            <w:r>
              <w:rPr>
                <w:lang w:val="sr-Latn-BA"/>
              </w:rPr>
              <w:t>6</w:t>
            </w:r>
          </w:p>
        </w:tc>
        <w:tc>
          <w:tcPr>
            <w:tcW w:w="3280" w:type="dxa"/>
            <w:vAlign w:val="center"/>
          </w:tcPr>
          <w:p w14:paraId="621E1EB8" w14:textId="1D4971D8" w:rsidR="0006241E" w:rsidRPr="00D0649C" w:rsidRDefault="0006241E" w:rsidP="0006241E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Облици презентовања / излагања стрипова – Продукција, маркетинг и пласман – специјализовани часописи о стрипу</w:t>
            </w:r>
            <w:r>
              <w:rPr>
                <w:sz w:val="22"/>
                <w:lang w:val="sr-Latn-BA"/>
              </w:rPr>
              <w:t xml:space="preserve"> 2</w:t>
            </w:r>
          </w:p>
        </w:tc>
        <w:tc>
          <w:tcPr>
            <w:tcW w:w="880" w:type="dxa"/>
            <w:vAlign w:val="center"/>
          </w:tcPr>
          <w:p w14:paraId="388D70F4" w14:textId="329E6659" w:rsidR="0006241E" w:rsidRDefault="0006241E" w:rsidP="000624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25332100" w14:textId="3E8B2A08" w:rsidR="0006241E" w:rsidRDefault="0006241E" w:rsidP="0006241E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6.</w:t>
            </w:r>
            <w:r>
              <w:rPr>
                <w:sz w:val="22"/>
              </w:rPr>
              <w:t>01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585C71B" w14:textId="0AED0861" w:rsidR="0006241E" w:rsidRDefault="0006241E" w:rsidP="000624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17.30 – 19.00</w:t>
            </w:r>
          </w:p>
        </w:tc>
        <w:tc>
          <w:tcPr>
            <w:tcW w:w="1260" w:type="dxa"/>
            <w:vAlign w:val="center"/>
          </w:tcPr>
          <w:p w14:paraId="683422EF" w14:textId="511CE8A5" w:rsidR="0006241E" w:rsidRDefault="0006241E" w:rsidP="000624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332D19A5" w14:textId="31B5082B" w:rsidR="0006241E" w:rsidRDefault="0006241E" w:rsidP="0006241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643D9B37" w14:textId="1F2112CF" w:rsidR="0006241E" w:rsidRDefault="0006241E" w:rsidP="0006241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</w:tbl>
    <w:p w14:paraId="2B1CF196" w14:textId="58018F9D" w:rsidR="000C283C" w:rsidRPr="00B76F43" w:rsidRDefault="00C14C97" w:rsidP="00B76F4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06CE0BC" w14:textId="321D46E9" w:rsidR="008717F9" w:rsidRDefault="00731E67" w:rsidP="00D00B6C">
      <w:pPr>
        <w:spacing w:before="240"/>
        <w:ind w:left="10800"/>
        <w:rPr>
          <w:b/>
          <w:lang w:val="sr-Cyrl-BA"/>
        </w:rPr>
      </w:pPr>
      <w:r>
        <w:rPr>
          <w:b/>
          <w:noProof/>
          <w:sz w:val="22"/>
          <w:lang w:val="sr-Cyrl-BA"/>
        </w:rPr>
        <w:drawing>
          <wp:anchor distT="0" distB="0" distL="114300" distR="114300" simplePos="0" relativeHeight="251657216" behindDoc="0" locked="0" layoutInCell="1" allowOverlap="1" wp14:anchorId="0A1D1D3B" wp14:editId="7271B25F">
            <wp:simplePos x="0" y="0"/>
            <wp:positionH relativeFrom="column">
              <wp:posOffset>6518910</wp:posOffset>
            </wp:positionH>
            <wp:positionV relativeFrom="paragraph">
              <wp:posOffset>78105</wp:posOffset>
            </wp:positionV>
            <wp:extent cx="2736321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21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659E49D2" w14:textId="2BECAFB4" w:rsidR="00731E67" w:rsidRDefault="00731E67" w:rsidP="00A0184B">
      <w:pPr>
        <w:spacing w:before="240"/>
        <w:ind w:left="10800"/>
        <w:rPr>
          <w:b/>
          <w:sz w:val="22"/>
          <w:lang w:val="sr-Cyrl-BA"/>
        </w:rPr>
      </w:pPr>
    </w:p>
    <w:p w14:paraId="3BF64C96" w14:textId="0484E95A" w:rsidR="008717F9" w:rsidRPr="00A0184B" w:rsidRDefault="00B76F43" w:rsidP="00B76F43">
      <w:pPr>
        <w:spacing w:before="240"/>
        <w:rPr>
          <w:b/>
          <w:lang w:val="sr-Cyrl-BA"/>
        </w:rPr>
      </w:pPr>
      <w:r>
        <w:rPr>
          <w:b/>
          <w:sz w:val="22"/>
          <w:lang w:val="sr-Latn-B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B7742F">
        <w:rPr>
          <w:b/>
          <w:sz w:val="22"/>
          <w:lang w:val="sr-Cyrl-BA"/>
        </w:rPr>
        <w:t xml:space="preserve">Ивица Стевановић, редовни </w:t>
      </w:r>
      <w:r w:rsidR="00A0184B" w:rsidRPr="00A0184B">
        <w:rPr>
          <w:b/>
          <w:sz w:val="22"/>
          <w:lang w:val="sr-Cyrl-BA"/>
        </w:rPr>
        <w:t>професор</w:t>
      </w:r>
    </w:p>
    <w:sectPr w:rsidR="008717F9" w:rsidRPr="00A0184B" w:rsidSect="009B7018">
      <w:pgSz w:w="16834" w:h="11909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55E15"/>
    <w:rsid w:val="000603B8"/>
    <w:rsid w:val="0006241E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1F21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31F5"/>
    <w:rsid w:val="002C5BCC"/>
    <w:rsid w:val="002C7CFA"/>
    <w:rsid w:val="00314A36"/>
    <w:rsid w:val="003217EB"/>
    <w:rsid w:val="0033556D"/>
    <w:rsid w:val="00352459"/>
    <w:rsid w:val="003568B4"/>
    <w:rsid w:val="00385D97"/>
    <w:rsid w:val="0039351A"/>
    <w:rsid w:val="00394E01"/>
    <w:rsid w:val="00397133"/>
    <w:rsid w:val="003B3A86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4F7AC1"/>
    <w:rsid w:val="00522F27"/>
    <w:rsid w:val="005373B7"/>
    <w:rsid w:val="005611BA"/>
    <w:rsid w:val="00575844"/>
    <w:rsid w:val="005D2F99"/>
    <w:rsid w:val="005D5673"/>
    <w:rsid w:val="005E0F98"/>
    <w:rsid w:val="00625F82"/>
    <w:rsid w:val="00685B50"/>
    <w:rsid w:val="006966C4"/>
    <w:rsid w:val="006A7E27"/>
    <w:rsid w:val="006B3AE7"/>
    <w:rsid w:val="006C4DDE"/>
    <w:rsid w:val="006D4341"/>
    <w:rsid w:val="006F0EFD"/>
    <w:rsid w:val="00703E30"/>
    <w:rsid w:val="00726DA6"/>
    <w:rsid w:val="00731E67"/>
    <w:rsid w:val="007B421C"/>
    <w:rsid w:val="007B721E"/>
    <w:rsid w:val="007D09AF"/>
    <w:rsid w:val="007E33CC"/>
    <w:rsid w:val="007F421A"/>
    <w:rsid w:val="008469F0"/>
    <w:rsid w:val="008717F9"/>
    <w:rsid w:val="008B1B16"/>
    <w:rsid w:val="00910B8D"/>
    <w:rsid w:val="00924BED"/>
    <w:rsid w:val="00925C6D"/>
    <w:rsid w:val="0093123D"/>
    <w:rsid w:val="00940502"/>
    <w:rsid w:val="009427CB"/>
    <w:rsid w:val="00955627"/>
    <w:rsid w:val="00966802"/>
    <w:rsid w:val="00984E9A"/>
    <w:rsid w:val="009A577C"/>
    <w:rsid w:val="009B39A7"/>
    <w:rsid w:val="009B7018"/>
    <w:rsid w:val="009C26A4"/>
    <w:rsid w:val="009F0721"/>
    <w:rsid w:val="009F0DC8"/>
    <w:rsid w:val="009F569E"/>
    <w:rsid w:val="00A0184B"/>
    <w:rsid w:val="00A02EB1"/>
    <w:rsid w:val="00A1523F"/>
    <w:rsid w:val="00A222DE"/>
    <w:rsid w:val="00A24E0B"/>
    <w:rsid w:val="00A36DA5"/>
    <w:rsid w:val="00A41A78"/>
    <w:rsid w:val="00A44714"/>
    <w:rsid w:val="00A56021"/>
    <w:rsid w:val="00A63D1D"/>
    <w:rsid w:val="00A9621A"/>
    <w:rsid w:val="00AA00C3"/>
    <w:rsid w:val="00AC7FE5"/>
    <w:rsid w:val="00AD4BB0"/>
    <w:rsid w:val="00AD589E"/>
    <w:rsid w:val="00AE47FD"/>
    <w:rsid w:val="00B53AE0"/>
    <w:rsid w:val="00B76F43"/>
    <w:rsid w:val="00B7742F"/>
    <w:rsid w:val="00B920B2"/>
    <w:rsid w:val="00B960D3"/>
    <w:rsid w:val="00BD0ABF"/>
    <w:rsid w:val="00BE179F"/>
    <w:rsid w:val="00BE6390"/>
    <w:rsid w:val="00BF283C"/>
    <w:rsid w:val="00C02076"/>
    <w:rsid w:val="00C062EC"/>
    <w:rsid w:val="00C076F6"/>
    <w:rsid w:val="00C11987"/>
    <w:rsid w:val="00C14C97"/>
    <w:rsid w:val="00C41E6E"/>
    <w:rsid w:val="00C446E5"/>
    <w:rsid w:val="00C46F8C"/>
    <w:rsid w:val="00C50F13"/>
    <w:rsid w:val="00C53133"/>
    <w:rsid w:val="00C66660"/>
    <w:rsid w:val="00C7078B"/>
    <w:rsid w:val="00C81FBA"/>
    <w:rsid w:val="00C9302D"/>
    <w:rsid w:val="00CA62DC"/>
    <w:rsid w:val="00CD526B"/>
    <w:rsid w:val="00CE32EA"/>
    <w:rsid w:val="00CE523E"/>
    <w:rsid w:val="00CF547A"/>
    <w:rsid w:val="00CF5484"/>
    <w:rsid w:val="00D00B6C"/>
    <w:rsid w:val="00D0649C"/>
    <w:rsid w:val="00D353C0"/>
    <w:rsid w:val="00D4268B"/>
    <w:rsid w:val="00D760C7"/>
    <w:rsid w:val="00D858B1"/>
    <w:rsid w:val="00DB1817"/>
    <w:rsid w:val="00DE0ACB"/>
    <w:rsid w:val="00E06154"/>
    <w:rsid w:val="00E11D47"/>
    <w:rsid w:val="00E12BA1"/>
    <w:rsid w:val="00E1409A"/>
    <w:rsid w:val="00E16BAD"/>
    <w:rsid w:val="00E172BD"/>
    <w:rsid w:val="00E20131"/>
    <w:rsid w:val="00E25A41"/>
    <w:rsid w:val="00E507EB"/>
    <w:rsid w:val="00E53B81"/>
    <w:rsid w:val="00E669AC"/>
    <w:rsid w:val="00E6700D"/>
    <w:rsid w:val="00E721E2"/>
    <w:rsid w:val="00E73CD5"/>
    <w:rsid w:val="00E8339A"/>
    <w:rsid w:val="00EA1E97"/>
    <w:rsid w:val="00EA31C2"/>
    <w:rsid w:val="00EB0E13"/>
    <w:rsid w:val="00EC04F7"/>
    <w:rsid w:val="00EE1588"/>
    <w:rsid w:val="00EE47A5"/>
    <w:rsid w:val="00F0614D"/>
    <w:rsid w:val="00F25852"/>
    <w:rsid w:val="00F320A7"/>
    <w:rsid w:val="00F40AE8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20B3BE1-2E06-41B4-BF72-F4E9908C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Mijić</cp:lastModifiedBy>
  <cp:revision>21</cp:revision>
  <cp:lastPrinted>2022-07-01T06:06:00Z</cp:lastPrinted>
  <dcterms:created xsi:type="dcterms:W3CDTF">2022-09-26T19:44:00Z</dcterms:created>
  <dcterms:modified xsi:type="dcterms:W3CDTF">2025-09-24T18:41:00Z</dcterms:modified>
</cp:coreProperties>
</file>