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r w:rsidRPr="005C425A">
        <w:rPr>
          <w:color w:val="585858"/>
          <w:sz w:val="22"/>
          <w:szCs w:val="22"/>
        </w:rPr>
        <w:t>ИНСТРУКЦИЈЕ ЗА УПЛАТУ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b/>
          <w:color w:val="585858"/>
          <w:sz w:val="22"/>
          <w:szCs w:val="22"/>
        </w:rPr>
      </w:pPr>
      <w:r w:rsidRPr="005C425A">
        <w:rPr>
          <w:b/>
          <w:color w:val="585858"/>
          <w:sz w:val="22"/>
          <w:szCs w:val="22"/>
        </w:rPr>
        <w:t>ШКОЛАРИНА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Прималац</w:t>
      </w:r>
      <w:proofErr w:type="spellEnd"/>
      <w:r w:rsidRPr="005C425A">
        <w:rPr>
          <w:color w:val="585858"/>
          <w:sz w:val="22"/>
          <w:szCs w:val="22"/>
        </w:rPr>
        <w:t xml:space="preserve">: </w:t>
      </w:r>
      <w:proofErr w:type="spellStart"/>
      <w:r w:rsidRPr="005C425A">
        <w:rPr>
          <w:color w:val="585858"/>
          <w:sz w:val="22"/>
          <w:szCs w:val="22"/>
        </w:rPr>
        <w:t>Рачунпосебнихнамјеназаинституцијевисокогобразовања</w:t>
      </w:r>
      <w:proofErr w:type="spellEnd"/>
    </w:p>
    <w:p w:rsidR="005C425A" w:rsidRPr="005C425A" w:rsidRDefault="005C425A" w:rsidP="005C425A">
      <w:pPr>
        <w:rPr>
          <w:rFonts w:ascii="Times New Roman" w:hAnsi="Times New Roman" w:cs="Times New Roman"/>
        </w:rPr>
      </w:pPr>
      <w:proofErr w:type="spellStart"/>
      <w:proofErr w:type="gramStart"/>
      <w:r w:rsidRPr="005C425A">
        <w:rPr>
          <w:rFonts w:ascii="Times New Roman" w:hAnsi="Times New Roman" w:cs="Times New Roman"/>
          <w:b/>
          <w:bCs/>
        </w:rPr>
        <w:t>Рачун</w:t>
      </w:r>
      <w:proofErr w:type="spellEnd"/>
      <w:r w:rsidRPr="005C425A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5C425A">
        <w:rPr>
          <w:rFonts w:ascii="Times New Roman" w:hAnsi="Times New Roman" w:cs="Times New Roman"/>
          <w:b/>
          <w:bCs/>
        </w:rPr>
        <w:t>примаоца</w:t>
      </w:r>
      <w:proofErr w:type="spellEnd"/>
      <w:proofErr w:type="gramEnd"/>
      <w:r w:rsidRPr="005C425A">
        <w:rPr>
          <w:rFonts w:ascii="Times New Roman" w:hAnsi="Times New Roman" w:cs="Times New Roman"/>
          <w:b/>
          <w:bCs/>
        </w:rPr>
        <w:t>: (</w:t>
      </w:r>
      <w:proofErr w:type="spellStart"/>
      <w:r w:rsidRPr="005C425A">
        <w:rPr>
          <w:rFonts w:ascii="Times New Roman" w:hAnsi="Times New Roman" w:cs="Times New Roman"/>
        </w:rPr>
        <w:t>уплатити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на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један</w:t>
      </w:r>
      <w:proofErr w:type="spellEnd"/>
      <w:r w:rsidRPr="005C425A">
        <w:rPr>
          <w:rFonts w:ascii="Times New Roman" w:hAnsi="Times New Roman" w:cs="Times New Roman"/>
        </w:rPr>
        <w:t xml:space="preserve">    </w:t>
      </w:r>
      <w:proofErr w:type="spellStart"/>
      <w:r w:rsidRPr="005C425A">
        <w:rPr>
          <w:rFonts w:ascii="Times New Roman" w:hAnsi="Times New Roman" w:cs="Times New Roman"/>
        </w:rPr>
        <w:t>од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наведених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рачуна</w:t>
      </w:r>
      <w:proofErr w:type="spellEnd"/>
      <w:r w:rsidRPr="005C425A">
        <w:rPr>
          <w:rFonts w:ascii="Times New Roman" w:hAnsi="Times New Roman" w:cs="Times New Roman"/>
        </w:rPr>
        <w:t xml:space="preserve"> )</w:t>
      </w:r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555-000-0605-368-482 (</w:t>
      </w:r>
      <w:proofErr w:type="spellStart"/>
      <w:r w:rsidRPr="005C425A">
        <w:rPr>
          <w:rFonts w:ascii="Times New Roman" w:hAnsi="Times New Roman" w:cs="Times New Roman"/>
        </w:rPr>
        <w:t>Новa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банкa</w:t>
      </w:r>
      <w:proofErr w:type="spellEnd"/>
      <w:r w:rsidRPr="005C425A">
        <w:rPr>
          <w:rFonts w:ascii="Times New Roman" w:hAnsi="Times New Roman" w:cs="Times New Roman"/>
        </w:rPr>
        <w:t xml:space="preserve"> </w:t>
      </w:r>
      <w:proofErr w:type="gramStart"/>
      <w:r w:rsidRPr="005C425A">
        <w:rPr>
          <w:rFonts w:ascii="Times New Roman" w:hAnsi="Times New Roman" w:cs="Times New Roman"/>
        </w:rPr>
        <w:t xml:space="preserve">АД  </w:t>
      </w:r>
      <w:proofErr w:type="spellStart"/>
      <w:r w:rsidRPr="005C425A">
        <w:rPr>
          <w:rFonts w:ascii="Times New Roman" w:hAnsi="Times New Roman" w:cs="Times New Roman"/>
        </w:rPr>
        <w:t>БањаЛука</w:t>
      </w:r>
      <w:proofErr w:type="spellEnd"/>
      <w:proofErr w:type="gramEnd"/>
      <w:r w:rsidRPr="005C425A">
        <w:rPr>
          <w:rFonts w:ascii="Times New Roman" w:hAnsi="Times New Roman" w:cs="Times New Roman"/>
        </w:rPr>
        <w:t xml:space="preserve">) </w:t>
      </w:r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551-001-0000-907-076 („</w:t>
      </w:r>
      <w:proofErr w:type="spellStart"/>
      <w:r w:rsidRPr="005C425A">
        <w:rPr>
          <w:rFonts w:ascii="Times New Roman" w:hAnsi="Times New Roman" w:cs="Times New Roman"/>
        </w:rPr>
        <w:t>UniCredit</w:t>
      </w:r>
      <w:proofErr w:type="spellEnd"/>
      <w:r w:rsidRPr="005C425A">
        <w:rPr>
          <w:rFonts w:ascii="Times New Roman" w:hAnsi="Times New Roman" w:cs="Times New Roman"/>
        </w:rPr>
        <w:t xml:space="preserve">   bank</w:t>
      </w:r>
      <w:proofErr w:type="gramStart"/>
      <w:r w:rsidRPr="005C425A">
        <w:rPr>
          <w:rFonts w:ascii="Times New Roman" w:hAnsi="Times New Roman" w:cs="Times New Roman"/>
        </w:rPr>
        <w:t>“ АД</w:t>
      </w:r>
      <w:proofErr w:type="gram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БањA</w:t>
      </w:r>
      <w:proofErr w:type="spell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552-002-1845-828-485 („</w:t>
      </w:r>
      <w:proofErr w:type="spellStart"/>
      <w:r w:rsidRPr="005C425A">
        <w:rPr>
          <w:rFonts w:ascii="Times New Roman" w:hAnsi="Times New Roman" w:cs="Times New Roman"/>
        </w:rPr>
        <w:t>Addiko</w:t>
      </w:r>
      <w:proofErr w:type="spellEnd"/>
      <w:r w:rsidRPr="005C425A">
        <w:rPr>
          <w:rFonts w:ascii="Times New Roman" w:hAnsi="Times New Roman" w:cs="Times New Roman"/>
        </w:rPr>
        <w:t xml:space="preserve">   bank</w:t>
      </w:r>
      <w:proofErr w:type="gramStart"/>
      <w:r w:rsidRPr="005C425A">
        <w:rPr>
          <w:rFonts w:ascii="Times New Roman" w:hAnsi="Times New Roman" w:cs="Times New Roman"/>
        </w:rPr>
        <w:t>“ АД</w:t>
      </w:r>
      <w:proofErr w:type="gram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Бања</w:t>
      </w:r>
      <w:proofErr w:type="spell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  <w:bookmarkStart w:id="0" w:name="_GoBack"/>
      <w:bookmarkEnd w:id="0"/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571-010-0000-278-163 (</w:t>
      </w:r>
      <w:proofErr w:type="spellStart"/>
      <w:r w:rsidRPr="005C425A">
        <w:rPr>
          <w:rFonts w:ascii="Times New Roman" w:hAnsi="Times New Roman" w:cs="Times New Roman"/>
        </w:rPr>
        <w:t>Комерцијална</w:t>
      </w:r>
      <w:proofErr w:type="spellEnd"/>
      <w:r w:rsidRPr="005C425A">
        <w:rPr>
          <w:rFonts w:ascii="Times New Roman" w:hAnsi="Times New Roman" w:cs="Times New Roman"/>
        </w:rPr>
        <w:t xml:space="preserve">    </w:t>
      </w:r>
      <w:proofErr w:type="spellStart"/>
      <w:r w:rsidRPr="005C425A">
        <w:rPr>
          <w:rFonts w:ascii="Times New Roman" w:hAnsi="Times New Roman" w:cs="Times New Roman"/>
        </w:rPr>
        <w:t>банка</w:t>
      </w:r>
      <w:proofErr w:type="spellEnd"/>
      <w:r w:rsidRPr="005C425A">
        <w:rPr>
          <w:rFonts w:ascii="Times New Roman" w:hAnsi="Times New Roman" w:cs="Times New Roman"/>
        </w:rPr>
        <w:t xml:space="preserve"> </w:t>
      </w:r>
      <w:proofErr w:type="gramStart"/>
      <w:r w:rsidRPr="005C425A">
        <w:rPr>
          <w:rFonts w:ascii="Times New Roman" w:hAnsi="Times New Roman" w:cs="Times New Roman"/>
        </w:rPr>
        <w:t xml:space="preserve">АД  </w:t>
      </w:r>
      <w:proofErr w:type="spellStart"/>
      <w:r w:rsidRPr="005C425A">
        <w:rPr>
          <w:rFonts w:ascii="Times New Roman" w:hAnsi="Times New Roman" w:cs="Times New Roman"/>
        </w:rPr>
        <w:t>Бања</w:t>
      </w:r>
      <w:proofErr w:type="spellEnd"/>
      <w:proofErr w:type="gram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Сврхауплате</w:t>
      </w:r>
      <w:proofErr w:type="spellEnd"/>
      <w:r w:rsidRPr="005C425A">
        <w:rPr>
          <w:color w:val="585858"/>
          <w:sz w:val="22"/>
          <w:szCs w:val="22"/>
        </w:rPr>
        <w:t xml:space="preserve">: </w:t>
      </w:r>
      <w:proofErr w:type="spellStart"/>
      <w:r w:rsidRPr="005C425A">
        <w:rPr>
          <w:color w:val="585858"/>
          <w:sz w:val="22"/>
          <w:szCs w:val="22"/>
        </w:rPr>
        <w:t>школарина</w:t>
      </w:r>
      <w:proofErr w:type="spellEnd"/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Врстауплате</w:t>
      </w:r>
      <w:proofErr w:type="spellEnd"/>
      <w:r w:rsidRPr="005C425A">
        <w:rPr>
          <w:color w:val="585858"/>
          <w:sz w:val="22"/>
          <w:szCs w:val="22"/>
        </w:rPr>
        <w:t xml:space="preserve">: 0-редовна </w:t>
      </w:r>
      <w:proofErr w:type="spellStart"/>
      <w:r w:rsidRPr="005C425A">
        <w:rPr>
          <w:color w:val="585858"/>
          <w:sz w:val="22"/>
          <w:szCs w:val="22"/>
        </w:rPr>
        <w:t>уплата</w:t>
      </w:r>
      <w:proofErr w:type="spellEnd"/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  <w:lang/>
        </w:rPr>
      </w:pPr>
      <w:proofErr w:type="spellStart"/>
      <w:r w:rsidRPr="005C425A">
        <w:rPr>
          <w:color w:val="585858"/>
          <w:sz w:val="22"/>
          <w:szCs w:val="22"/>
        </w:rPr>
        <w:t>Врстаприхода</w:t>
      </w:r>
      <w:proofErr w:type="spellEnd"/>
      <w:r w:rsidRPr="005C425A">
        <w:rPr>
          <w:color w:val="585858"/>
          <w:sz w:val="22"/>
          <w:szCs w:val="22"/>
        </w:rPr>
        <w:t>: 7225</w:t>
      </w:r>
      <w:r w:rsidRPr="005C425A">
        <w:rPr>
          <w:color w:val="585858"/>
          <w:sz w:val="22"/>
          <w:szCs w:val="22"/>
          <w:lang/>
        </w:rPr>
        <w:t>12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Општина</w:t>
      </w:r>
      <w:proofErr w:type="spellEnd"/>
      <w:r w:rsidRPr="005C425A">
        <w:rPr>
          <w:color w:val="585858"/>
          <w:sz w:val="22"/>
          <w:szCs w:val="22"/>
        </w:rPr>
        <w:t>: 002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Буџетскаорганизација</w:t>
      </w:r>
      <w:proofErr w:type="spellEnd"/>
      <w:r w:rsidRPr="005C425A">
        <w:rPr>
          <w:color w:val="585858"/>
          <w:sz w:val="22"/>
          <w:szCs w:val="22"/>
        </w:rPr>
        <w:t>: 1250002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Позивнаброј</w:t>
      </w:r>
      <w:proofErr w:type="spellEnd"/>
      <w:r w:rsidRPr="005C425A">
        <w:rPr>
          <w:color w:val="585858"/>
          <w:sz w:val="22"/>
          <w:szCs w:val="22"/>
        </w:rPr>
        <w:t>: 0000000222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b/>
          <w:color w:val="585858"/>
          <w:sz w:val="22"/>
          <w:szCs w:val="22"/>
        </w:rPr>
      </w:pPr>
      <w:r w:rsidRPr="005C425A">
        <w:rPr>
          <w:b/>
          <w:color w:val="585858"/>
          <w:sz w:val="22"/>
          <w:szCs w:val="22"/>
        </w:rPr>
        <w:t>УПИС СЕМЕСТРА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Износ</w:t>
      </w:r>
      <w:proofErr w:type="spellEnd"/>
      <w:r w:rsidRPr="005C425A">
        <w:rPr>
          <w:color w:val="585858"/>
          <w:sz w:val="22"/>
          <w:szCs w:val="22"/>
        </w:rPr>
        <w:t xml:space="preserve"> – 42 КМ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Прималац</w:t>
      </w:r>
      <w:proofErr w:type="spellEnd"/>
      <w:r w:rsidRPr="005C425A">
        <w:rPr>
          <w:color w:val="585858"/>
          <w:sz w:val="22"/>
          <w:szCs w:val="22"/>
        </w:rPr>
        <w:t xml:space="preserve">: </w:t>
      </w:r>
      <w:proofErr w:type="spellStart"/>
      <w:r w:rsidRPr="005C425A">
        <w:rPr>
          <w:color w:val="585858"/>
          <w:sz w:val="22"/>
          <w:szCs w:val="22"/>
        </w:rPr>
        <w:t>Рачунпосебнихнамјеназаинституцијевисокогобразовања</w:t>
      </w:r>
      <w:proofErr w:type="spellEnd"/>
    </w:p>
    <w:p w:rsidR="005C425A" w:rsidRPr="005C425A" w:rsidRDefault="005C425A" w:rsidP="005C425A">
      <w:pPr>
        <w:rPr>
          <w:rFonts w:ascii="Times New Roman" w:hAnsi="Times New Roman" w:cs="Times New Roman"/>
        </w:rPr>
      </w:pPr>
      <w:proofErr w:type="spellStart"/>
      <w:proofErr w:type="gramStart"/>
      <w:r w:rsidRPr="005C425A">
        <w:rPr>
          <w:rFonts w:ascii="Times New Roman" w:hAnsi="Times New Roman" w:cs="Times New Roman"/>
          <w:b/>
          <w:bCs/>
        </w:rPr>
        <w:t>Рачун</w:t>
      </w:r>
      <w:proofErr w:type="spellEnd"/>
      <w:r w:rsidRPr="005C425A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5C425A">
        <w:rPr>
          <w:rFonts w:ascii="Times New Roman" w:hAnsi="Times New Roman" w:cs="Times New Roman"/>
          <w:b/>
          <w:bCs/>
        </w:rPr>
        <w:t>примаоца</w:t>
      </w:r>
      <w:proofErr w:type="spellEnd"/>
      <w:proofErr w:type="gramEnd"/>
      <w:r w:rsidRPr="005C425A">
        <w:rPr>
          <w:rFonts w:ascii="Times New Roman" w:hAnsi="Times New Roman" w:cs="Times New Roman"/>
          <w:b/>
          <w:bCs/>
        </w:rPr>
        <w:t>: (</w:t>
      </w:r>
      <w:proofErr w:type="spellStart"/>
      <w:r w:rsidRPr="005C425A">
        <w:rPr>
          <w:rFonts w:ascii="Times New Roman" w:hAnsi="Times New Roman" w:cs="Times New Roman"/>
        </w:rPr>
        <w:t>уплатити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на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један</w:t>
      </w:r>
      <w:proofErr w:type="spellEnd"/>
      <w:r w:rsidRPr="005C425A">
        <w:rPr>
          <w:rFonts w:ascii="Times New Roman" w:hAnsi="Times New Roman" w:cs="Times New Roman"/>
        </w:rPr>
        <w:t xml:space="preserve">    </w:t>
      </w:r>
      <w:proofErr w:type="spellStart"/>
      <w:r w:rsidRPr="005C425A">
        <w:rPr>
          <w:rFonts w:ascii="Times New Roman" w:hAnsi="Times New Roman" w:cs="Times New Roman"/>
        </w:rPr>
        <w:t>од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наведених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рачуна</w:t>
      </w:r>
      <w:proofErr w:type="spellEnd"/>
      <w:r w:rsidRPr="005C425A">
        <w:rPr>
          <w:rFonts w:ascii="Times New Roman" w:hAnsi="Times New Roman" w:cs="Times New Roman"/>
        </w:rPr>
        <w:t xml:space="preserve"> )</w:t>
      </w:r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555-000-0605-368-482 (</w:t>
      </w:r>
      <w:proofErr w:type="spellStart"/>
      <w:r w:rsidRPr="005C425A">
        <w:rPr>
          <w:rFonts w:ascii="Times New Roman" w:hAnsi="Times New Roman" w:cs="Times New Roman"/>
        </w:rPr>
        <w:t>Новa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банкa</w:t>
      </w:r>
      <w:proofErr w:type="spellEnd"/>
      <w:r w:rsidRPr="005C425A">
        <w:rPr>
          <w:rFonts w:ascii="Times New Roman" w:hAnsi="Times New Roman" w:cs="Times New Roman"/>
        </w:rPr>
        <w:t xml:space="preserve"> </w:t>
      </w:r>
      <w:proofErr w:type="gramStart"/>
      <w:r w:rsidRPr="005C425A">
        <w:rPr>
          <w:rFonts w:ascii="Times New Roman" w:hAnsi="Times New Roman" w:cs="Times New Roman"/>
        </w:rPr>
        <w:t xml:space="preserve">АД  </w:t>
      </w:r>
      <w:proofErr w:type="spellStart"/>
      <w:r w:rsidRPr="005C425A">
        <w:rPr>
          <w:rFonts w:ascii="Times New Roman" w:hAnsi="Times New Roman" w:cs="Times New Roman"/>
        </w:rPr>
        <w:t>БањаЛука</w:t>
      </w:r>
      <w:proofErr w:type="spellEnd"/>
      <w:proofErr w:type="gramEnd"/>
      <w:r w:rsidRPr="005C425A">
        <w:rPr>
          <w:rFonts w:ascii="Times New Roman" w:hAnsi="Times New Roman" w:cs="Times New Roman"/>
        </w:rPr>
        <w:t xml:space="preserve">) </w:t>
      </w:r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551-001-0000-907-076 („</w:t>
      </w:r>
      <w:proofErr w:type="spellStart"/>
      <w:r w:rsidRPr="005C425A">
        <w:rPr>
          <w:rFonts w:ascii="Times New Roman" w:hAnsi="Times New Roman" w:cs="Times New Roman"/>
        </w:rPr>
        <w:t>UniCredit</w:t>
      </w:r>
      <w:proofErr w:type="spellEnd"/>
      <w:r w:rsidRPr="005C425A">
        <w:rPr>
          <w:rFonts w:ascii="Times New Roman" w:hAnsi="Times New Roman" w:cs="Times New Roman"/>
        </w:rPr>
        <w:t xml:space="preserve">   bank</w:t>
      </w:r>
      <w:proofErr w:type="gramStart"/>
      <w:r w:rsidRPr="005C425A">
        <w:rPr>
          <w:rFonts w:ascii="Times New Roman" w:hAnsi="Times New Roman" w:cs="Times New Roman"/>
        </w:rPr>
        <w:t>“ АД</w:t>
      </w:r>
      <w:proofErr w:type="gram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БањA</w:t>
      </w:r>
      <w:proofErr w:type="spell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552-002-1845-828-485 („</w:t>
      </w:r>
      <w:proofErr w:type="spellStart"/>
      <w:r w:rsidRPr="005C425A">
        <w:rPr>
          <w:rFonts w:ascii="Times New Roman" w:hAnsi="Times New Roman" w:cs="Times New Roman"/>
        </w:rPr>
        <w:t>Addiko</w:t>
      </w:r>
      <w:proofErr w:type="spellEnd"/>
      <w:r w:rsidRPr="005C425A">
        <w:rPr>
          <w:rFonts w:ascii="Times New Roman" w:hAnsi="Times New Roman" w:cs="Times New Roman"/>
        </w:rPr>
        <w:t xml:space="preserve">   bank</w:t>
      </w:r>
      <w:proofErr w:type="gramStart"/>
      <w:r w:rsidRPr="005C425A">
        <w:rPr>
          <w:rFonts w:ascii="Times New Roman" w:hAnsi="Times New Roman" w:cs="Times New Roman"/>
        </w:rPr>
        <w:t>“ АД</w:t>
      </w:r>
      <w:proofErr w:type="gram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Бања</w:t>
      </w:r>
      <w:proofErr w:type="spell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</w:p>
    <w:p w:rsidR="005C425A" w:rsidRPr="005C425A" w:rsidRDefault="005C425A" w:rsidP="005C425A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571-010-0000-278-163 (</w:t>
      </w:r>
      <w:proofErr w:type="spellStart"/>
      <w:r w:rsidRPr="005C425A">
        <w:rPr>
          <w:rFonts w:ascii="Times New Roman" w:hAnsi="Times New Roman" w:cs="Times New Roman"/>
        </w:rPr>
        <w:t>Комерцијална</w:t>
      </w:r>
      <w:proofErr w:type="spellEnd"/>
      <w:r w:rsidRPr="005C425A">
        <w:rPr>
          <w:rFonts w:ascii="Times New Roman" w:hAnsi="Times New Roman" w:cs="Times New Roman"/>
        </w:rPr>
        <w:t xml:space="preserve">    </w:t>
      </w:r>
      <w:proofErr w:type="spellStart"/>
      <w:r w:rsidRPr="005C425A">
        <w:rPr>
          <w:rFonts w:ascii="Times New Roman" w:hAnsi="Times New Roman" w:cs="Times New Roman"/>
        </w:rPr>
        <w:t>банка</w:t>
      </w:r>
      <w:proofErr w:type="spellEnd"/>
      <w:r w:rsidRPr="005C425A">
        <w:rPr>
          <w:rFonts w:ascii="Times New Roman" w:hAnsi="Times New Roman" w:cs="Times New Roman"/>
        </w:rPr>
        <w:t xml:space="preserve"> </w:t>
      </w:r>
      <w:proofErr w:type="gramStart"/>
      <w:r w:rsidRPr="005C425A">
        <w:rPr>
          <w:rFonts w:ascii="Times New Roman" w:hAnsi="Times New Roman" w:cs="Times New Roman"/>
        </w:rPr>
        <w:t xml:space="preserve">АД  </w:t>
      </w:r>
      <w:proofErr w:type="spellStart"/>
      <w:r w:rsidRPr="005C425A">
        <w:rPr>
          <w:rFonts w:ascii="Times New Roman" w:hAnsi="Times New Roman" w:cs="Times New Roman"/>
        </w:rPr>
        <w:t>Бања</w:t>
      </w:r>
      <w:proofErr w:type="spellEnd"/>
      <w:proofErr w:type="gram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Сврхауплате</w:t>
      </w:r>
      <w:proofErr w:type="spellEnd"/>
      <w:r w:rsidRPr="005C425A">
        <w:rPr>
          <w:color w:val="585858"/>
          <w:sz w:val="22"/>
          <w:szCs w:val="22"/>
        </w:rPr>
        <w:t xml:space="preserve">: </w:t>
      </w:r>
      <w:proofErr w:type="spellStart"/>
      <w:r w:rsidRPr="005C425A">
        <w:rPr>
          <w:color w:val="585858"/>
          <w:sz w:val="22"/>
          <w:szCs w:val="22"/>
        </w:rPr>
        <w:t>уписсеместра</w:t>
      </w:r>
      <w:proofErr w:type="spellEnd"/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Врста</w:t>
      </w:r>
      <w:proofErr w:type="spellEnd"/>
      <w:r w:rsidRPr="005C425A">
        <w:rPr>
          <w:color w:val="585858"/>
          <w:sz w:val="22"/>
          <w:szCs w:val="22"/>
        </w:rPr>
        <w:t xml:space="preserve"> уплате</w:t>
      </w:r>
      <w:proofErr w:type="gramStart"/>
      <w:r w:rsidRPr="005C425A">
        <w:rPr>
          <w:color w:val="585858"/>
          <w:sz w:val="22"/>
          <w:szCs w:val="22"/>
        </w:rPr>
        <w:t>:0</w:t>
      </w:r>
      <w:proofErr w:type="gramEnd"/>
      <w:r w:rsidRPr="005C425A">
        <w:rPr>
          <w:color w:val="585858"/>
          <w:sz w:val="22"/>
          <w:szCs w:val="22"/>
        </w:rPr>
        <w:t xml:space="preserve">-редовна </w:t>
      </w:r>
      <w:proofErr w:type="spellStart"/>
      <w:r w:rsidRPr="005C425A">
        <w:rPr>
          <w:color w:val="585858"/>
          <w:sz w:val="22"/>
          <w:szCs w:val="22"/>
        </w:rPr>
        <w:t>уплата</w:t>
      </w:r>
      <w:proofErr w:type="spellEnd"/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  <w:lang/>
        </w:rPr>
      </w:pPr>
      <w:proofErr w:type="spellStart"/>
      <w:r w:rsidRPr="005C425A">
        <w:rPr>
          <w:color w:val="585858"/>
          <w:sz w:val="22"/>
          <w:szCs w:val="22"/>
        </w:rPr>
        <w:t>Врстаприхода</w:t>
      </w:r>
      <w:proofErr w:type="spellEnd"/>
      <w:r w:rsidRPr="005C425A">
        <w:rPr>
          <w:color w:val="585858"/>
          <w:sz w:val="22"/>
          <w:szCs w:val="22"/>
        </w:rPr>
        <w:t>: 7225</w:t>
      </w:r>
      <w:r w:rsidRPr="005C425A">
        <w:rPr>
          <w:color w:val="585858"/>
          <w:sz w:val="22"/>
          <w:szCs w:val="22"/>
          <w:lang/>
        </w:rPr>
        <w:t>12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Општина</w:t>
      </w:r>
      <w:proofErr w:type="spellEnd"/>
      <w:r w:rsidRPr="005C425A">
        <w:rPr>
          <w:color w:val="585858"/>
          <w:sz w:val="22"/>
          <w:szCs w:val="22"/>
        </w:rPr>
        <w:t>: 002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Буџетскаорганизација</w:t>
      </w:r>
      <w:proofErr w:type="spellEnd"/>
      <w:r w:rsidRPr="005C425A">
        <w:rPr>
          <w:color w:val="585858"/>
          <w:sz w:val="22"/>
          <w:szCs w:val="22"/>
        </w:rPr>
        <w:t>: 1250002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Позивнаброј</w:t>
      </w:r>
      <w:proofErr w:type="spellEnd"/>
      <w:r w:rsidRPr="005C425A">
        <w:rPr>
          <w:color w:val="585858"/>
          <w:sz w:val="22"/>
          <w:szCs w:val="22"/>
        </w:rPr>
        <w:t>: 0000000333</w:t>
      </w:r>
    </w:p>
    <w:p w:rsidR="005B3F34" w:rsidRPr="005C425A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</w:p>
    <w:p w:rsidR="001603D7" w:rsidRPr="005C425A" w:rsidRDefault="001603D7">
      <w:pPr>
        <w:rPr>
          <w:rFonts w:ascii="Times New Roman" w:hAnsi="Times New Roman" w:cs="Times New Roman"/>
          <w:lang w:val="sr-Cyrl-CS"/>
        </w:rPr>
      </w:pPr>
    </w:p>
    <w:sectPr w:rsidR="001603D7" w:rsidRPr="005C425A" w:rsidSect="0090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621D"/>
    <w:multiLevelType w:val="hybridMultilevel"/>
    <w:tmpl w:val="3B30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7A"/>
    <w:rsid w:val="000B1F24"/>
    <w:rsid w:val="000C2594"/>
    <w:rsid w:val="000E0565"/>
    <w:rsid w:val="001603D7"/>
    <w:rsid w:val="005B3F34"/>
    <w:rsid w:val="005C425A"/>
    <w:rsid w:val="005F55FD"/>
    <w:rsid w:val="00683875"/>
    <w:rsid w:val="007533B8"/>
    <w:rsid w:val="008A4381"/>
    <w:rsid w:val="00906827"/>
    <w:rsid w:val="00B001D8"/>
    <w:rsid w:val="00CE39BC"/>
    <w:rsid w:val="00EC167A"/>
    <w:rsid w:val="00F94A4D"/>
    <w:rsid w:val="00F9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9742-F9C8-4128-BE00-C5C53399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PC15</cp:lastModifiedBy>
  <cp:revision>2</cp:revision>
  <dcterms:created xsi:type="dcterms:W3CDTF">2020-10-07T13:34:00Z</dcterms:created>
  <dcterms:modified xsi:type="dcterms:W3CDTF">2020-10-07T13:34:00Z</dcterms:modified>
</cp:coreProperties>
</file>