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4"/>
        <w:gridCol w:w="8283"/>
        <w:gridCol w:w="3535"/>
      </w:tblGrid>
      <w:tr w:rsidR="00C14C97" w:rsidRPr="00437DA8" w14:paraId="6B71DB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5BC40583" w14:textId="77777777" w:rsidR="00C14C97" w:rsidRDefault="00DA1088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54745398" wp14:editId="0DB7C01E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0A144E02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0146EB" w14:textId="77777777" w:rsidR="00C14C97" w:rsidRPr="00EE47A5" w:rsidRDefault="004F1AF8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7AE2C4E9" w14:textId="77777777" w:rsidR="00443675" w:rsidRPr="00EE47A5" w:rsidRDefault="00443675" w:rsidP="00443675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 w:rsidRPr="00EE47A5">
              <w:rPr>
                <w:sz w:val="28"/>
                <w:szCs w:val="28"/>
                <w:lang w:val="sr-Cyrl-BA"/>
              </w:rPr>
              <w:t xml:space="preserve">Катедра за </w:t>
            </w:r>
            <w:r>
              <w:rPr>
                <w:sz w:val="28"/>
                <w:szCs w:val="28"/>
                <w:lang w:val="sr-Cyrl-BA"/>
              </w:rPr>
              <w:t>историју и теорију филма и театра, драматургију и продукцију</w:t>
            </w:r>
          </w:p>
          <w:p w14:paraId="50353E02" w14:textId="77777777" w:rsidR="00C14C97" w:rsidRDefault="00C14C97" w:rsidP="00443675">
            <w:pPr>
              <w:spacing w:before="120"/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2598A154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5D5206D4" wp14:editId="2EDCDB3E">
                  <wp:extent cx="1555844" cy="781624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564" cy="785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080C20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ACA84BB" w14:textId="77777777" w:rsidTr="002C4CC0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71C5E417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4FCC3699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14:paraId="68576951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7C702B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76356CFB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7AA2E153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55AB2F0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23370AF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11AC51CB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2C4CC0" w14:paraId="4D9D0479" w14:textId="77777777" w:rsidTr="002C4CC0">
        <w:trPr>
          <w:jc w:val="center"/>
        </w:trPr>
        <w:tc>
          <w:tcPr>
            <w:tcW w:w="1375" w:type="dxa"/>
            <w:vAlign w:val="center"/>
          </w:tcPr>
          <w:p w14:paraId="6652C54F" w14:textId="0040FBDC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</w:t>
            </w:r>
            <w:r w:rsidR="0012574E">
              <w:t>5</w:t>
            </w:r>
            <w:r>
              <w:rPr>
                <w:lang w:val="sr-Cyrl-BA"/>
              </w:rPr>
              <w:t>/202</w:t>
            </w:r>
            <w:r w:rsidR="0012574E"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383" w:type="dxa"/>
            <w:vAlign w:val="center"/>
          </w:tcPr>
          <w:p w14:paraId="10685D91" w14:textId="360C2DF3" w:rsidR="002C4CC0" w:rsidRPr="002C4CC0" w:rsidRDefault="002C4CC0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Сценографија и </w:t>
            </w:r>
            <w:r w:rsidR="00B71BEC">
              <w:rPr>
                <w:lang w:val="sr-Cyrl-BA"/>
              </w:rPr>
              <w:t>костимографија 2</w:t>
            </w:r>
          </w:p>
        </w:tc>
        <w:tc>
          <w:tcPr>
            <w:tcW w:w="1589" w:type="dxa"/>
            <w:vAlign w:val="center"/>
          </w:tcPr>
          <w:p w14:paraId="0EDA2C71" w14:textId="493D829A" w:rsidR="002C4CC0" w:rsidRPr="00443675" w:rsidRDefault="00B34312" w:rsidP="00B34312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 </w:t>
            </w:r>
            <w:r w:rsidR="00443675" w:rsidRPr="00483825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BA" w:eastAsia="sr-Latn-BA"/>
              </w:rPr>
              <w:t>13ДДСК</w:t>
            </w:r>
            <w:r w:rsidR="00443675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BA" w:eastAsia="sr-Latn-BA"/>
              </w:rPr>
              <w:t>2</w:t>
            </w:r>
          </w:p>
        </w:tc>
        <w:tc>
          <w:tcPr>
            <w:tcW w:w="2856" w:type="dxa"/>
            <w:vAlign w:val="center"/>
          </w:tcPr>
          <w:p w14:paraId="62E79755" w14:textId="0EE110DD" w:rsidR="002C4CC0" w:rsidRDefault="002C4CC0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Драмских умјетнос</w:t>
            </w:r>
            <w:r w:rsidR="007830BC">
              <w:rPr>
                <w:lang w:val="sr-Cyrl-BA"/>
              </w:rPr>
              <w:t>т</w:t>
            </w:r>
            <w:r>
              <w:rPr>
                <w:lang w:val="sr-Cyrl-BA"/>
              </w:rPr>
              <w:t>и</w:t>
            </w:r>
          </w:p>
        </w:tc>
        <w:tc>
          <w:tcPr>
            <w:tcW w:w="1271" w:type="dxa"/>
            <w:vAlign w:val="center"/>
          </w:tcPr>
          <w:p w14:paraId="69A57F21" w14:textId="5FF27363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271" w:type="dxa"/>
            <w:vAlign w:val="center"/>
          </w:tcPr>
          <w:p w14:paraId="0D0AFA5F" w14:textId="7B27DE0F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трећа</w:t>
            </w:r>
          </w:p>
        </w:tc>
        <w:tc>
          <w:tcPr>
            <w:tcW w:w="1271" w:type="dxa"/>
            <w:vAlign w:val="center"/>
          </w:tcPr>
          <w:p w14:paraId="7933B8C5" w14:textId="4C593BAB" w:rsidR="002C4CC0" w:rsidRPr="002C4CC0" w:rsidRDefault="00B71BEC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шести</w:t>
            </w:r>
          </w:p>
        </w:tc>
        <w:tc>
          <w:tcPr>
            <w:tcW w:w="1271" w:type="dxa"/>
            <w:vAlign w:val="center"/>
          </w:tcPr>
          <w:p w14:paraId="5044487D" w14:textId="3CF19386" w:rsidR="002C4CC0" w:rsidRPr="00F22D5F" w:rsidRDefault="00443675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1271" w:type="dxa"/>
            <w:vAlign w:val="center"/>
          </w:tcPr>
          <w:p w14:paraId="669DC50A" w14:textId="4A725415" w:rsidR="002C4CC0" w:rsidRPr="00314A36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1BC168C1" w14:textId="77777777" w:rsidR="00C14C97" w:rsidRPr="00F47ACA" w:rsidRDefault="004E293E" w:rsidP="00873B2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145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1408"/>
        <w:gridCol w:w="3131"/>
        <w:gridCol w:w="1412"/>
        <w:gridCol w:w="1423"/>
        <w:gridCol w:w="1537"/>
        <w:gridCol w:w="1594"/>
        <w:gridCol w:w="380"/>
        <w:gridCol w:w="2562"/>
      </w:tblGrid>
      <w:tr w:rsidR="00BE6390" w:rsidRPr="009F0721" w14:paraId="630AC7BA" w14:textId="77777777" w:rsidTr="002C4CC0">
        <w:trPr>
          <w:jc w:val="center"/>
        </w:trPr>
        <w:tc>
          <w:tcPr>
            <w:tcW w:w="1125" w:type="dxa"/>
            <w:shd w:val="clear" w:color="auto" w:fill="DEEAF6" w:themeFill="accent1" w:themeFillTint="33"/>
            <w:vAlign w:val="center"/>
          </w:tcPr>
          <w:p w14:paraId="65DC82F0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8" w:type="dxa"/>
            <w:shd w:val="clear" w:color="auto" w:fill="DEEAF6" w:themeFill="accent1" w:themeFillTint="33"/>
            <w:vAlign w:val="center"/>
          </w:tcPr>
          <w:p w14:paraId="57980E52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31" w:type="dxa"/>
            <w:shd w:val="clear" w:color="auto" w:fill="DEEAF6" w:themeFill="accent1" w:themeFillTint="33"/>
            <w:vAlign w:val="center"/>
          </w:tcPr>
          <w:p w14:paraId="7F6A5785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14:paraId="2DAC9390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23" w:type="dxa"/>
            <w:shd w:val="clear" w:color="auto" w:fill="DEEAF6" w:themeFill="accent1" w:themeFillTint="33"/>
            <w:vAlign w:val="center"/>
          </w:tcPr>
          <w:p w14:paraId="50A5B3BC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7" w:type="dxa"/>
            <w:shd w:val="clear" w:color="auto" w:fill="DEEAF6" w:themeFill="accent1" w:themeFillTint="33"/>
            <w:vAlign w:val="center"/>
          </w:tcPr>
          <w:p w14:paraId="7FED0484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94" w:type="dxa"/>
            <w:shd w:val="clear" w:color="auto" w:fill="DEEAF6" w:themeFill="accent1" w:themeFillTint="33"/>
            <w:vAlign w:val="center"/>
          </w:tcPr>
          <w:p w14:paraId="42D33842" w14:textId="77777777" w:rsidR="00BE6390" w:rsidRDefault="00BD3C2C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80" w:type="dxa"/>
            <w:shd w:val="clear" w:color="auto" w:fill="DEEAF6" w:themeFill="accent1" w:themeFillTint="33"/>
            <w:vAlign w:val="center"/>
          </w:tcPr>
          <w:p w14:paraId="3C222301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04A5ADD7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BE6390" w:rsidRPr="00305EF0" w14:paraId="5E8BF535" w14:textId="77777777" w:rsidTr="002C4CC0">
        <w:trPr>
          <w:jc w:val="center"/>
        </w:trPr>
        <w:tc>
          <w:tcPr>
            <w:tcW w:w="1125" w:type="dxa"/>
            <w:vAlign w:val="center"/>
          </w:tcPr>
          <w:p w14:paraId="2F9D145F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8" w:type="dxa"/>
            <w:vAlign w:val="center"/>
          </w:tcPr>
          <w:p w14:paraId="38234645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31" w:type="dxa"/>
            <w:vAlign w:val="center"/>
          </w:tcPr>
          <w:p w14:paraId="3C4BA307" w14:textId="34488286" w:rsidR="00BE6390" w:rsidRPr="002022B2" w:rsidRDefault="00B71BEC" w:rsidP="002022B2">
            <w:pPr>
              <w:pStyle w:val="ListParagraph"/>
              <w:numPr>
                <w:ilvl w:val="0"/>
                <w:numId w:val="1"/>
              </w:numPr>
              <w:ind w:left="57"/>
              <w:rPr>
                <w:szCs w:val="24"/>
                <w:lang w:val="sr-Cyrl-BA"/>
              </w:rPr>
            </w:pPr>
            <w:r w:rsidRPr="002022B2">
              <w:rPr>
                <w:szCs w:val="24"/>
                <w:lang w:val="ru-RU"/>
              </w:rPr>
              <w:t xml:space="preserve">Историја одијевања – барок и рококо </w:t>
            </w:r>
          </w:p>
        </w:tc>
        <w:tc>
          <w:tcPr>
            <w:tcW w:w="1412" w:type="dxa"/>
            <w:vAlign w:val="center"/>
          </w:tcPr>
          <w:p w14:paraId="3CBA14D7" w14:textId="7443FA1A" w:rsidR="00BE6390" w:rsidRPr="0012574E" w:rsidRDefault="009133FB" w:rsidP="009133FB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  </w:t>
            </w:r>
            <w:r w:rsidR="0012574E">
              <w:rPr>
                <w:lang w:val="sr-Cyrl-BA"/>
              </w:rPr>
              <w:t>уторак</w:t>
            </w:r>
          </w:p>
        </w:tc>
        <w:tc>
          <w:tcPr>
            <w:tcW w:w="1423" w:type="dxa"/>
            <w:vAlign w:val="center"/>
          </w:tcPr>
          <w:p w14:paraId="49BE5904" w14:textId="7FA3470C" w:rsidR="00BE6390" w:rsidRDefault="00DA0F70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17.2.2026.</w:t>
            </w:r>
          </w:p>
        </w:tc>
        <w:tc>
          <w:tcPr>
            <w:tcW w:w="1537" w:type="dxa"/>
            <w:vAlign w:val="center"/>
          </w:tcPr>
          <w:p w14:paraId="2669D149" w14:textId="5182858C" w:rsidR="00BE6390" w:rsidRPr="007638A8" w:rsidRDefault="00DA0F70" w:rsidP="00220DB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  <w:r w:rsidR="00E4298E">
              <w:rPr>
                <w:lang w:val="sr-Cyrl-BA"/>
              </w:rPr>
              <w:t>и45-10и15</w:t>
            </w:r>
          </w:p>
        </w:tc>
        <w:tc>
          <w:tcPr>
            <w:tcW w:w="1594" w:type="dxa"/>
            <w:vAlign w:val="center"/>
          </w:tcPr>
          <w:p w14:paraId="448EA766" w14:textId="694BB389" w:rsidR="00BE6390" w:rsidRDefault="0004319A" w:rsidP="00BE639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  сутерен </w:t>
            </w:r>
            <w:r w:rsidR="00DA0F70">
              <w:rPr>
                <w:lang w:val="sr-Cyrl-BA"/>
              </w:rPr>
              <w:t>7</w:t>
            </w:r>
          </w:p>
        </w:tc>
        <w:tc>
          <w:tcPr>
            <w:tcW w:w="380" w:type="dxa"/>
            <w:vAlign w:val="center"/>
          </w:tcPr>
          <w:p w14:paraId="2FB8D1A4" w14:textId="12BE3053" w:rsidR="00BE6390" w:rsidRDefault="00370D0F" w:rsidP="00F64D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604F5565" w14:textId="285F4F05" w:rsidR="00BE6390" w:rsidRDefault="0012574E" w:rsidP="00F64DA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Драгана Пурковић Мацан, редовни професор</w:t>
            </w:r>
          </w:p>
        </w:tc>
      </w:tr>
      <w:tr w:rsidR="002C4CC0" w:rsidRPr="00305EF0" w14:paraId="36FF0B9E" w14:textId="77777777" w:rsidTr="002C4CC0">
        <w:trPr>
          <w:jc w:val="center"/>
        </w:trPr>
        <w:tc>
          <w:tcPr>
            <w:tcW w:w="1125" w:type="dxa"/>
            <w:vAlign w:val="center"/>
          </w:tcPr>
          <w:p w14:paraId="3A4AD336" w14:textId="77777777" w:rsidR="002C4CC0" w:rsidRPr="00BF283C" w:rsidRDefault="002C4CC0" w:rsidP="002C4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8" w:type="dxa"/>
            <w:vAlign w:val="center"/>
          </w:tcPr>
          <w:p w14:paraId="63959A1A" w14:textId="77777777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31" w:type="dxa"/>
            <w:vAlign w:val="center"/>
          </w:tcPr>
          <w:p w14:paraId="7D45CF54" w14:textId="66D736E9" w:rsidR="002C4CC0" w:rsidRPr="002022B2" w:rsidRDefault="00B71BEC" w:rsidP="002C4CC0">
            <w:pPr>
              <w:ind w:left="57"/>
              <w:rPr>
                <w:szCs w:val="24"/>
                <w:lang w:val="sr-Cyrl-BA"/>
              </w:rPr>
            </w:pPr>
            <w:r w:rsidRPr="002022B2">
              <w:rPr>
                <w:szCs w:val="24"/>
                <w:lang w:val="ru-RU"/>
              </w:rPr>
              <w:t>Историја одијевања 18.вијек</w:t>
            </w:r>
          </w:p>
        </w:tc>
        <w:tc>
          <w:tcPr>
            <w:tcW w:w="1412" w:type="dxa"/>
            <w:vAlign w:val="center"/>
          </w:tcPr>
          <w:p w14:paraId="7A2FBB54" w14:textId="185EC51E" w:rsidR="002C4CC0" w:rsidRDefault="009133FB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  </w:t>
            </w:r>
            <w:r w:rsidR="0012574E">
              <w:rPr>
                <w:lang w:val="sr-Cyrl-BA"/>
              </w:rPr>
              <w:t>уторак</w:t>
            </w:r>
          </w:p>
        </w:tc>
        <w:tc>
          <w:tcPr>
            <w:tcW w:w="1423" w:type="dxa"/>
            <w:vAlign w:val="center"/>
          </w:tcPr>
          <w:p w14:paraId="1432826D" w14:textId="1A6259B4" w:rsidR="002C4CC0" w:rsidRDefault="00DA0F7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24.2.2026.</w:t>
            </w:r>
          </w:p>
        </w:tc>
        <w:tc>
          <w:tcPr>
            <w:tcW w:w="1537" w:type="dxa"/>
            <w:vAlign w:val="center"/>
          </w:tcPr>
          <w:p w14:paraId="70C23B47" w14:textId="78432DF7" w:rsidR="002C4CC0" w:rsidRPr="007638A8" w:rsidRDefault="00E4298E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8и45-10и15</w:t>
            </w:r>
          </w:p>
        </w:tc>
        <w:tc>
          <w:tcPr>
            <w:tcW w:w="1594" w:type="dxa"/>
            <w:vAlign w:val="center"/>
          </w:tcPr>
          <w:p w14:paraId="66690F06" w14:textId="0AFB4F69" w:rsidR="002C4CC0" w:rsidRDefault="0004319A" w:rsidP="002C4CC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сутерен </w:t>
            </w:r>
            <w:r w:rsidR="00DA0F70">
              <w:rPr>
                <w:lang w:val="sr-Cyrl-BA"/>
              </w:rPr>
              <w:t>7</w:t>
            </w:r>
          </w:p>
        </w:tc>
        <w:tc>
          <w:tcPr>
            <w:tcW w:w="380" w:type="dxa"/>
            <w:vAlign w:val="center"/>
          </w:tcPr>
          <w:p w14:paraId="67723950" w14:textId="25508BC3" w:rsidR="002C4CC0" w:rsidRDefault="00370D0F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240D8DA0" w14:textId="1E12886E" w:rsidR="002C4CC0" w:rsidRDefault="0012574E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Драгана Пурковић Мацан, редовни професор</w:t>
            </w:r>
          </w:p>
        </w:tc>
      </w:tr>
      <w:tr w:rsidR="002C4CC0" w:rsidRPr="00305EF0" w14:paraId="5B96A387" w14:textId="77777777" w:rsidTr="002C4CC0">
        <w:trPr>
          <w:jc w:val="center"/>
        </w:trPr>
        <w:tc>
          <w:tcPr>
            <w:tcW w:w="1125" w:type="dxa"/>
            <w:vAlign w:val="center"/>
          </w:tcPr>
          <w:p w14:paraId="716D73BA" w14:textId="77777777" w:rsidR="002C4CC0" w:rsidRPr="00BF283C" w:rsidRDefault="002C4CC0" w:rsidP="002C4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8" w:type="dxa"/>
            <w:vAlign w:val="center"/>
          </w:tcPr>
          <w:p w14:paraId="0EFDA3C7" w14:textId="77777777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31" w:type="dxa"/>
            <w:vAlign w:val="center"/>
          </w:tcPr>
          <w:p w14:paraId="3380D0DA" w14:textId="665DD1BE" w:rsidR="002C4CC0" w:rsidRPr="002022B2" w:rsidRDefault="00B71BEC" w:rsidP="002C4CC0">
            <w:pPr>
              <w:ind w:left="57"/>
              <w:rPr>
                <w:szCs w:val="24"/>
                <w:lang w:val="sr-Cyrl-BA"/>
              </w:rPr>
            </w:pPr>
            <w:r w:rsidRPr="002022B2">
              <w:rPr>
                <w:szCs w:val="24"/>
                <w:lang w:val="ru-RU"/>
              </w:rPr>
              <w:t>Историја одијевања 19.вијек</w:t>
            </w:r>
          </w:p>
        </w:tc>
        <w:tc>
          <w:tcPr>
            <w:tcW w:w="1412" w:type="dxa"/>
            <w:vAlign w:val="center"/>
          </w:tcPr>
          <w:p w14:paraId="6FD90094" w14:textId="06BCDCC7" w:rsidR="002C4CC0" w:rsidRDefault="009133FB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  </w:t>
            </w:r>
            <w:r w:rsidR="0012574E">
              <w:rPr>
                <w:lang w:val="sr-Cyrl-BA"/>
              </w:rPr>
              <w:t>уторак</w:t>
            </w:r>
          </w:p>
        </w:tc>
        <w:tc>
          <w:tcPr>
            <w:tcW w:w="1423" w:type="dxa"/>
            <w:vAlign w:val="center"/>
          </w:tcPr>
          <w:p w14:paraId="72F80F3F" w14:textId="4163AF54" w:rsidR="002C4CC0" w:rsidRDefault="00DA0F7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3.3.2026.</w:t>
            </w:r>
          </w:p>
        </w:tc>
        <w:tc>
          <w:tcPr>
            <w:tcW w:w="1537" w:type="dxa"/>
            <w:vAlign w:val="center"/>
          </w:tcPr>
          <w:p w14:paraId="316DC9DE" w14:textId="44475909" w:rsidR="002C4CC0" w:rsidRDefault="00E4298E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8и45-10и15</w:t>
            </w:r>
          </w:p>
        </w:tc>
        <w:tc>
          <w:tcPr>
            <w:tcW w:w="1594" w:type="dxa"/>
            <w:vAlign w:val="center"/>
          </w:tcPr>
          <w:p w14:paraId="5BE6055D" w14:textId="487429F7" w:rsidR="002C4CC0" w:rsidRDefault="0004319A" w:rsidP="002C4CC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сутерен </w:t>
            </w:r>
            <w:r w:rsidR="00DA0F70">
              <w:rPr>
                <w:lang w:val="sr-Cyrl-BA"/>
              </w:rPr>
              <w:t>7</w:t>
            </w:r>
          </w:p>
        </w:tc>
        <w:tc>
          <w:tcPr>
            <w:tcW w:w="380" w:type="dxa"/>
            <w:vAlign w:val="center"/>
          </w:tcPr>
          <w:p w14:paraId="2268B813" w14:textId="637C0074" w:rsidR="002C4CC0" w:rsidRDefault="00370D0F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266A6AF9" w14:textId="4808B435" w:rsidR="002C4CC0" w:rsidRDefault="0012574E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Драгана Пурковић Мацан, редовни професор</w:t>
            </w:r>
          </w:p>
        </w:tc>
      </w:tr>
      <w:tr w:rsidR="002C4CC0" w:rsidRPr="00305EF0" w14:paraId="29A46C4B" w14:textId="77777777" w:rsidTr="002C4CC0">
        <w:trPr>
          <w:jc w:val="center"/>
        </w:trPr>
        <w:tc>
          <w:tcPr>
            <w:tcW w:w="1125" w:type="dxa"/>
            <w:vAlign w:val="center"/>
          </w:tcPr>
          <w:p w14:paraId="3D0C606A" w14:textId="77777777" w:rsidR="002C4CC0" w:rsidRPr="00BF283C" w:rsidRDefault="002C4CC0" w:rsidP="002C4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8" w:type="dxa"/>
            <w:vAlign w:val="center"/>
          </w:tcPr>
          <w:p w14:paraId="1EDB8B57" w14:textId="77777777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31" w:type="dxa"/>
            <w:vAlign w:val="center"/>
          </w:tcPr>
          <w:p w14:paraId="677D515C" w14:textId="0DA2A708" w:rsidR="002C4CC0" w:rsidRDefault="00B71BEC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Транспоновање од историјског до сценског костима</w:t>
            </w:r>
          </w:p>
        </w:tc>
        <w:tc>
          <w:tcPr>
            <w:tcW w:w="1412" w:type="dxa"/>
            <w:vAlign w:val="center"/>
          </w:tcPr>
          <w:p w14:paraId="4DA71E92" w14:textId="166E7FB5" w:rsidR="002C4CC0" w:rsidRDefault="009133FB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 </w:t>
            </w:r>
            <w:r w:rsidR="0012574E">
              <w:rPr>
                <w:lang w:val="sr-Cyrl-BA"/>
              </w:rPr>
              <w:t>уторак</w:t>
            </w:r>
          </w:p>
        </w:tc>
        <w:tc>
          <w:tcPr>
            <w:tcW w:w="1423" w:type="dxa"/>
            <w:vAlign w:val="center"/>
          </w:tcPr>
          <w:p w14:paraId="1F4CB350" w14:textId="0789AAED" w:rsidR="002C4CC0" w:rsidRDefault="00DA0F7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10.3.2026.</w:t>
            </w:r>
          </w:p>
        </w:tc>
        <w:tc>
          <w:tcPr>
            <w:tcW w:w="1537" w:type="dxa"/>
            <w:vAlign w:val="center"/>
          </w:tcPr>
          <w:p w14:paraId="5C87C998" w14:textId="002F954D" w:rsidR="002C4CC0" w:rsidRDefault="00E4298E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8и45-10и15</w:t>
            </w:r>
          </w:p>
        </w:tc>
        <w:tc>
          <w:tcPr>
            <w:tcW w:w="1594" w:type="dxa"/>
            <w:vAlign w:val="center"/>
          </w:tcPr>
          <w:p w14:paraId="604DBBA3" w14:textId="206D225E" w:rsidR="002C4CC0" w:rsidRDefault="0004319A" w:rsidP="002C4CC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сутерен </w:t>
            </w:r>
            <w:r w:rsidR="00DA0F70">
              <w:rPr>
                <w:lang w:val="sr-Cyrl-BA"/>
              </w:rPr>
              <w:t>7</w:t>
            </w:r>
          </w:p>
        </w:tc>
        <w:tc>
          <w:tcPr>
            <w:tcW w:w="380" w:type="dxa"/>
            <w:vAlign w:val="center"/>
          </w:tcPr>
          <w:p w14:paraId="212439E1" w14:textId="4BC672C0" w:rsidR="002C4CC0" w:rsidRDefault="00370D0F" w:rsidP="00370D0F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2</w:t>
            </w:r>
          </w:p>
        </w:tc>
        <w:tc>
          <w:tcPr>
            <w:tcW w:w="2562" w:type="dxa"/>
            <w:vAlign w:val="center"/>
          </w:tcPr>
          <w:p w14:paraId="05CD222B" w14:textId="10F643B4" w:rsidR="002C4CC0" w:rsidRDefault="0012574E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Драгана Пурковић Мацан, редовни професор</w:t>
            </w:r>
          </w:p>
        </w:tc>
      </w:tr>
      <w:tr w:rsidR="002C4CC0" w:rsidRPr="00305EF0" w14:paraId="02DE42B3" w14:textId="77777777" w:rsidTr="002C4CC0">
        <w:trPr>
          <w:jc w:val="center"/>
        </w:trPr>
        <w:tc>
          <w:tcPr>
            <w:tcW w:w="1125" w:type="dxa"/>
            <w:vAlign w:val="center"/>
          </w:tcPr>
          <w:p w14:paraId="23DB3437" w14:textId="77777777" w:rsidR="002C4CC0" w:rsidRPr="00BF283C" w:rsidRDefault="002C4CC0" w:rsidP="002C4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8" w:type="dxa"/>
            <w:vAlign w:val="center"/>
          </w:tcPr>
          <w:p w14:paraId="2B6EF9F3" w14:textId="77777777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31" w:type="dxa"/>
            <w:vAlign w:val="center"/>
          </w:tcPr>
          <w:p w14:paraId="5B779C31" w14:textId="25085B46" w:rsidR="002C4CC0" w:rsidRDefault="00B71BEC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Транспоновање од модног до сценског костима</w:t>
            </w:r>
          </w:p>
        </w:tc>
        <w:tc>
          <w:tcPr>
            <w:tcW w:w="1412" w:type="dxa"/>
            <w:vAlign w:val="center"/>
          </w:tcPr>
          <w:p w14:paraId="16AFF77E" w14:textId="28260C2F" w:rsidR="002C4CC0" w:rsidRDefault="009133FB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 </w:t>
            </w:r>
            <w:r w:rsidR="0012574E">
              <w:rPr>
                <w:lang w:val="sr-Cyrl-BA"/>
              </w:rPr>
              <w:t>уторак</w:t>
            </w:r>
          </w:p>
        </w:tc>
        <w:tc>
          <w:tcPr>
            <w:tcW w:w="1423" w:type="dxa"/>
            <w:vAlign w:val="center"/>
          </w:tcPr>
          <w:p w14:paraId="77B661A1" w14:textId="3CE7DFC6" w:rsidR="002C4CC0" w:rsidRDefault="00DA0F7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17.3.2026.</w:t>
            </w:r>
          </w:p>
        </w:tc>
        <w:tc>
          <w:tcPr>
            <w:tcW w:w="1537" w:type="dxa"/>
            <w:vAlign w:val="center"/>
          </w:tcPr>
          <w:p w14:paraId="2ACC5AEB" w14:textId="3CFBF638" w:rsidR="002C4CC0" w:rsidRDefault="00E4298E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8и45-10и15</w:t>
            </w:r>
          </w:p>
        </w:tc>
        <w:tc>
          <w:tcPr>
            <w:tcW w:w="1594" w:type="dxa"/>
            <w:vAlign w:val="center"/>
          </w:tcPr>
          <w:p w14:paraId="7CC8C5E7" w14:textId="55C428AC" w:rsidR="002C4CC0" w:rsidRDefault="0004319A" w:rsidP="002C4CC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сутерен </w:t>
            </w:r>
            <w:r w:rsidR="00DA0F70">
              <w:rPr>
                <w:lang w:val="sr-Cyrl-BA"/>
              </w:rPr>
              <w:t>7</w:t>
            </w:r>
          </w:p>
        </w:tc>
        <w:tc>
          <w:tcPr>
            <w:tcW w:w="380" w:type="dxa"/>
            <w:vAlign w:val="center"/>
          </w:tcPr>
          <w:p w14:paraId="3D5D3BA2" w14:textId="172D0BB1" w:rsidR="002C4CC0" w:rsidRDefault="00370D0F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3CC5947D" w14:textId="7B890ED4" w:rsidR="002C4CC0" w:rsidRDefault="0012574E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Драгана Пурковић Мацан, редовни професор</w:t>
            </w:r>
          </w:p>
        </w:tc>
      </w:tr>
      <w:tr w:rsidR="002C4CC0" w:rsidRPr="00305EF0" w14:paraId="46658DAD" w14:textId="77777777" w:rsidTr="002C4CC0">
        <w:trPr>
          <w:jc w:val="center"/>
        </w:trPr>
        <w:tc>
          <w:tcPr>
            <w:tcW w:w="1125" w:type="dxa"/>
            <w:vAlign w:val="center"/>
          </w:tcPr>
          <w:p w14:paraId="23B184DA" w14:textId="77777777" w:rsidR="002C4CC0" w:rsidRPr="00BF283C" w:rsidRDefault="002C4CC0" w:rsidP="002C4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8" w:type="dxa"/>
            <w:vAlign w:val="center"/>
          </w:tcPr>
          <w:p w14:paraId="6C425F09" w14:textId="77777777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31" w:type="dxa"/>
            <w:vAlign w:val="center"/>
          </w:tcPr>
          <w:p w14:paraId="4944C3D2" w14:textId="4B542B25" w:rsidR="002C4CC0" w:rsidRDefault="002022B2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Сценографија за оперу, балет и мјузикл</w:t>
            </w:r>
          </w:p>
        </w:tc>
        <w:tc>
          <w:tcPr>
            <w:tcW w:w="1412" w:type="dxa"/>
            <w:vAlign w:val="center"/>
          </w:tcPr>
          <w:p w14:paraId="6E192A53" w14:textId="56AE4136" w:rsidR="002C4CC0" w:rsidRDefault="009133FB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  </w:t>
            </w:r>
            <w:r w:rsidR="0012574E">
              <w:rPr>
                <w:lang w:val="sr-Cyrl-BA"/>
              </w:rPr>
              <w:t>уторак</w:t>
            </w:r>
          </w:p>
        </w:tc>
        <w:tc>
          <w:tcPr>
            <w:tcW w:w="1423" w:type="dxa"/>
            <w:vAlign w:val="center"/>
          </w:tcPr>
          <w:p w14:paraId="5679A697" w14:textId="602FFE1A" w:rsidR="002C4CC0" w:rsidRDefault="00DA0F70" w:rsidP="00B71BE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24.3.2026.</w:t>
            </w:r>
          </w:p>
        </w:tc>
        <w:tc>
          <w:tcPr>
            <w:tcW w:w="1537" w:type="dxa"/>
            <w:vAlign w:val="center"/>
          </w:tcPr>
          <w:p w14:paraId="13F8D330" w14:textId="2921A9AC" w:rsidR="002C4CC0" w:rsidRDefault="00E4298E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8и45-10и15</w:t>
            </w:r>
          </w:p>
        </w:tc>
        <w:tc>
          <w:tcPr>
            <w:tcW w:w="1594" w:type="dxa"/>
            <w:vAlign w:val="center"/>
          </w:tcPr>
          <w:p w14:paraId="4BCA943B" w14:textId="361636AF" w:rsidR="002C4CC0" w:rsidRDefault="0004319A" w:rsidP="002C4CC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сутерен </w:t>
            </w:r>
            <w:r w:rsidR="00DA0F70">
              <w:rPr>
                <w:lang w:val="sr-Cyrl-BA"/>
              </w:rPr>
              <w:t>7</w:t>
            </w:r>
          </w:p>
        </w:tc>
        <w:tc>
          <w:tcPr>
            <w:tcW w:w="380" w:type="dxa"/>
            <w:vAlign w:val="center"/>
          </w:tcPr>
          <w:p w14:paraId="35A57353" w14:textId="362633E8" w:rsidR="002C4CC0" w:rsidRDefault="00370D0F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27461377" w14:textId="172CD5D4" w:rsidR="002C4CC0" w:rsidRDefault="0012574E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Драгана Пурковић Мацан, редовни професор</w:t>
            </w:r>
          </w:p>
        </w:tc>
      </w:tr>
      <w:tr w:rsidR="002C4CC0" w:rsidRPr="00305EF0" w14:paraId="7BF9FD87" w14:textId="77777777" w:rsidTr="002C4CC0">
        <w:trPr>
          <w:jc w:val="center"/>
        </w:trPr>
        <w:tc>
          <w:tcPr>
            <w:tcW w:w="1125" w:type="dxa"/>
            <w:vAlign w:val="center"/>
          </w:tcPr>
          <w:p w14:paraId="40F910B2" w14:textId="77777777" w:rsidR="002C4CC0" w:rsidRPr="00BF283C" w:rsidRDefault="002C4CC0" w:rsidP="002C4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VII</w:t>
            </w:r>
          </w:p>
        </w:tc>
        <w:tc>
          <w:tcPr>
            <w:tcW w:w="1408" w:type="dxa"/>
            <w:vAlign w:val="center"/>
          </w:tcPr>
          <w:p w14:paraId="2E025741" w14:textId="77777777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31" w:type="dxa"/>
            <w:vAlign w:val="center"/>
          </w:tcPr>
          <w:p w14:paraId="2ADA233E" w14:textId="7F8F3746" w:rsidR="002C4CC0" w:rsidRDefault="002022B2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Костим за оперу, балет и мјузикл</w:t>
            </w:r>
          </w:p>
        </w:tc>
        <w:tc>
          <w:tcPr>
            <w:tcW w:w="1412" w:type="dxa"/>
            <w:vAlign w:val="center"/>
          </w:tcPr>
          <w:p w14:paraId="0D86D812" w14:textId="58C6CFEB" w:rsidR="002C4CC0" w:rsidRDefault="0012574E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уторак</w:t>
            </w:r>
          </w:p>
        </w:tc>
        <w:tc>
          <w:tcPr>
            <w:tcW w:w="1423" w:type="dxa"/>
            <w:vAlign w:val="center"/>
          </w:tcPr>
          <w:p w14:paraId="091BD627" w14:textId="392E11F4" w:rsidR="002C4CC0" w:rsidRDefault="00FF5C42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31.3.2026.</w:t>
            </w:r>
          </w:p>
        </w:tc>
        <w:tc>
          <w:tcPr>
            <w:tcW w:w="1537" w:type="dxa"/>
            <w:vAlign w:val="center"/>
          </w:tcPr>
          <w:p w14:paraId="0BF33EB5" w14:textId="0B76F179" w:rsidR="002C4CC0" w:rsidRDefault="00E4298E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8и45-10и15</w:t>
            </w:r>
          </w:p>
        </w:tc>
        <w:tc>
          <w:tcPr>
            <w:tcW w:w="1594" w:type="dxa"/>
            <w:vAlign w:val="center"/>
          </w:tcPr>
          <w:p w14:paraId="0DB96380" w14:textId="6CF33B3A" w:rsidR="002C4CC0" w:rsidRDefault="0004319A" w:rsidP="002C4CC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сутерен </w:t>
            </w:r>
            <w:r w:rsidR="00DA0F70">
              <w:rPr>
                <w:lang w:val="sr-Cyrl-BA"/>
              </w:rPr>
              <w:t>7</w:t>
            </w:r>
          </w:p>
        </w:tc>
        <w:tc>
          <w:tcPr>
            <w:tcW w:w="380" w:type="dxa"/>
            <w:vAlign w:val="center"/>
          </w:tcPr>
          <w:p w14:paraId="1C2ACC64" w14:textId="72A2245E" w:rsidR="002C4CC0" w:rsidRDefault="00370D0F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30EFD638" w14:textId="26755469" w:rsidR="002C4CC0" w:rsidRDefault="0012574E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Драгана Пурковић Мацан, редовни професор</w:t>
            </w:r>
          </w:p>
        </w:tc>
      </w:tr>
      <w:tr w:rsidR="002C4CC0" w:rsidRPr="00305EF0" w14:paraId="1710993A" w14:textId="77777777" w:rsidTr="002C4CC0">
        <w:trPr>
          <w:jc w:val="center"/>
        </w:trPr>
        <w:tc>
          <w:tcPr>
            <w:tcW w:w="1125" w:type="dxa"/>
            <w:vAlign w:val="center"/>
          </w:tcPr>
          <w:p w14:paraId="4080266B" w14:textId="77777777" w:rsidR="002C4CC0" w:rsidRPr="00BF283C" w:rsidRDefault="002C4CC0" w:rsidP="002C4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8" w:type="dxa"/>
            <w:vAlign w:val="center"/>
          </w:tcPr>
          <w:p w14:paraId="0F4EB2D0" w14:textId="77777777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31" w:type="dxa"/>
            <w:vAlign w:val="center"/>
          </w:tcPr>
          <w:p w14:paraId="592E842B" w14:textId="7C55B4CA" w:rsidR="002C4CC0" w:rsidRDefault="002C4CC0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КОЛОКВИЈУМ 1</w:t>
            </w:r>
          </w:p>
        </w:tc>
        <w:tc>
          <w:tcPr>
            <w:tcW w:w="1412" w:type="dxa"/>
            <w:vAlign w:val="center"/>
          </w:tcPr>
          <w:p w14:paraId="68913EB5" w14:textId="5E2341A9" w:rsidR="002C4CC0" w:rsidRDefault="009133FB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  </w:t>
            </w:r>
            <w:r w:rsidR="0012574E">
              <w:rPr>
                <w:lang w:val="sr-Cyrl-BA"/>
              </w:rPr>
              <w:t>уторак</w:t>
            </w:r>
          </w:p>
        </w:tc>
        <w:tc>
          <w:tcPr>
            <w:tcW w:w="1423" w:type="dxa"/>
            <w:vAlign w:val="center"/>
          </w:tcPr>
          <w:p w14:paraId="271FA4D6" w14:textId="19B0C18D" w:rsidR="002C4CC0" w:rsidRDefault="00FF5C42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7.4.2026.</w:t>
            </w:r>
          </w:p>
        </w:tc>
        <w:tc>
          <w:tcPr>
            <w:tcW w:w="1537" w:type="dxa"/>
            <w:vAlign w:val="center"/>
          </w:tcPr>
          <w:p w14:paraId="04035B9F" w14:textId="6D1A5518" w:rsidR="002C4CC0" w:rsidRDefault="00E4298E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8и45-10и15</w:t>
            </w:r>
          </w:p>
        </w:tc>
        <w:tc>
          <w:tcPr>
            <w:tcW w:w="1594" w:type="dxa"/>
            <w:vAlign w:val="center"/>
          </w:tcPr>
          <w:p w14:paraId="0FDE86E1" w14:textId="4D0BEC12" w:rsidR="002C4CC0" w:rsidRDefault="0004319A" w:rsidP="002C4CC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сутерен </w:t>
            </w:r>
            <w:r w:rsidR="00DA0F70">
              <w:rPr>
                <w:lang w:val="sr-Cyrl-BA"/>
              </w:rPr>
              <w:t>7</w:t>
            </w:r>
          </w:p>
        </w:tc>
        <w:tc>
          <w:tcPr>
            <w:tcW w:w="380" w:type="dxa"/>
            <w:vAlign w:val="center"/>
          </w:tcPr>
          <w:p w14:paraId="66E92E57" w14:textId="515A293A" w:rsidR="002C4CC0" w:rsidRDefault="00370D0F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1AA3C02F" w14:textId="7E34036D" w:rsidR="002C4CC0" w:rsidRDefault="0012574E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Драгана Пурковић Мацан, редовни професор</w:t>
            </w:r>
          </w:p>
        </w:tc>
      </w:tr>
      <w:tr w:rsidR="002C4CC0" w:rsidRPr="00305EF0" w14:paraId="37B67CC7" w14:textId="77777777" w:rsidTr="002C4CC0">
        <w:trPr>
          <w:jc w:val="center"/>
        </w:trPr>
        <w:tc>
          <w:tcPr>
            <w:tcW w:w="1125" w:type="dxa"/>
            <w:vAlign w:val="center"/>
          </w:tcPr>
          <w:p w14:paraId="72D30ADA" w14:textId="77777777" w:rsidR="002C4CC0" w:rsidRPr="00BF283C" w:rsidRDefault="002C4CC0" w:rsidP="002C4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8" w:type="dxa"/>
            <w:vAlign w:val="center"/>
          </w:tcPr>
          <w:p w14:paraId="255443A9" w14:textId="77777777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31" w:type="dxa"/>
            <w:vAlign w:val="center"/>
          </w:tcPr>
          <w:p w14:paraId="2CB4649E" w14:textId="7C458A2D" w:rsidR="002C4CC0" w:rsidRDefault="00B71BEC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Историја одијевања, прва половина 20.вијека</w:t>
            </w:r>
          </w:p>
        </w:tc>
        <w:tc>
          <w:tcPr>
            <w:tcW w:w="1412" w:type="dxa"/>
            <w:vAlign w:val="center"/>
          </w:tcPr>
          <w:p w14:paraId="1F84BA0C" w14:textId="0A8719C4" w:rsidR="002C4CC0" w:rsidRDefault="009133FB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 </w:t>
            </w:r>
            <w:r w:rsidR="0012574E">
              <w:rPr>
                <w:lang w:val="sr-Cyrl-BA"/>
              </w:rPr>
              <w:t>уторак</w:t>
            </w:r>
          </w:p>
        </w:tc>
        <w:tc>
          <w:tcPr>
            <w:tcW w:w="1423" w:type="dxa"/>
            <w:vAlign w:val="center"/>
          </w:tcPr>
          <w:p w14:paraId="41E21E20" w14:textId="32D7A668" w:rsidR="002C4CC0" w:rsidRDefault="00FF5C42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14.4.2026.</w:t>
            </w:r>
          </w:p>
        </w:tc>
        <w:tc>
          <w:tcPr>
            <w:tcW w:w="1537" w:type="dxa"/>
            <w:vAlign w:val="center"/>
          </w:tcPr>
          <w:p w14:paraId="1AAA7B35" w14:textId="263F6505" w:rsidR="002C4CC0" w:rsidRDefault="00E4298E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8и45-10и15</w:t>
            </w:r>
          </w:p>
        </w:tc>
        <w:tc>
          <w:tcPr>
            <w:tcW w:w="1594" w:type="dxa"/>
            <w:vAlign w:val="center"/>
          </w:tcPr>
          <w:p w14:paraId="194561F8" w14:textId="21887BBA" w:rsidR="002C4CC0" w:rsidRDefault="0004319A" w:rsidP="002C4CC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сутерен </w:t>
            </w:r>
            <w:r w:rsidR="00DA0F70">
              <w:rPr>
                <w:lang w:val="sr-Cyrl-BA"/>
              </w:rPr>
              <w:t>7</w:t>
            </w:r>
          </w:p>
        </w:tc>
        <w:tc>
          <w:tcPr>
            <w:tcW w:w="380" w:type="dxa"/>
            <w:vAlign w:val="center"/>
          </w:tcPr>
          <w:p w14:paraId="15CC2609" w14:textId="0AEC7250" w:rsidR="002C4CC0" w:rsidRDefault="00370D0F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53DBF0EC" w14:textId="18DC203E" w:rsidR="002C4CC0" w:rsidRDefault="0012574E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Драгана Пурковић Мацан, редовни професор</w:t>
            </w:r>
          </w:p>
        </w:tc>
      </w:tr>
      <w:tr w:rsidR="002C4CC0" w:rsidRPr="00305EF0" w14:paraId="44CFB3DE" w14:textId="77777777" w:rsidTr="002C4CC0">
        <w:trPr>
          <w:jc w:val="center"/>
        </w:trPr>
        <w:tc>
          <w:tcPr>
            <w:tcW w:w="1125" w:type="dxa"/>
            <w:vAlign w:val="center"/>
          </w:tcPr>
          <w:p w14:paraId="6EDDBF79" w14:textId="77777777" w:rsidR="002C4CC0" w:rsidRPr="00BF283C" w:rsidRDefault="002C4CC0" w:rsidP="002C4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8" w:type="dxa"/>
            <w:vAlign w:val="center"/>
          </w:tcPr>
          <w:p w14:paraId="4C077559" w14:textId="77777777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31" w:type="dxa"/>
            <w:vAlign w:val="center"/>
          </w:tcPr>
          <w:p w14:paraId="552DC2DA" w14:textId="2A32F336" w:rsidR="002C4CC0" w:rsidRDefault="00B71BEC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Историја одијевања, друга половина 20.вијека</w:t>
            </w:r>
          </w:p>
        </w:tc>
        <w:tc>
          <w:tcPr>
            <w:tcW w:w="1412" w:type="dxa"/>
            <w:vAlign w:val="center"/>
          </w:tcPr>
          <w:p w14:paraId="57991822" w14:textId="23FD0C45" w:rsidR="002C4CC0" w:rsidRDefault="009133FB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  </w:t>
            </w:r>
            <w:r w:rsidR="0012574E">
              <w:rPr>
                <w:lang w:val="sr-Cyrl-BA"/>
              </w:rPr>
              <w:t>уторак</w:t>
            </w:r>
          </w:p>
        </w:tc>
        <w:tc>
          <w:tcPr>
            <w:tcW w:w="1423" w:type="dxa"/>
            <w:vAlign w:val="center"/>
          </w:tcPr>
          <w:p w14:paraId="273FC29E" w14:textId="2CB101F5" w:rsidR="0004319A" w:rsidRDefault="00FF5C42" w:rsidP="0004319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21.4.2026.</w:t>
            </w:r>
          </w:p>
        </w:tc>
        <w:tc>
          <w:tcPr>
            <w:tcW w:w="1537" w:type="dxa"/>
            <w:vAlign w:val="center"/>
          </w:tcPr>
          <w:p w14:paraId="541A0150" w14:textId="6913287C" w:rsidR="002C4CC0" w:rsidRDefault="00E4298E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8и45-10и15</w:t>
            </w:r>
          </w:p>
        </w:tc>
        <w:tc>
          <w:tcPr>
            <w:tcW w:w="1594" w:type="dxa"/>
            <w:vAlign w:val="center"/>
          </w:tcPr>
          <w:p w14:paraId="04B132B5" w14:textId="5D1C5AEE" w:rsidR="002C4CC0" w:rsidRDefault="0004319A" w:rsidP="002C4CC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сутерен </w:t>
            </w:r>
            <w:r w:rsidR="00DA0F70">
              <w:rPr>
                <w:lang w:val="sr-Cyrl-BA"/>
              </w:rPr>
              <w:t>7</w:t>
            </w:r>
          </w:p>
        </w:tc>
        <w:tc>
          <w:tcPr>
            <w:tcW w:w="380" w:type="dxa"/>
            <w:vAlign w:val="center"/>
          </w:tcPr>
          <w:p w14:paraId="1CF2F8A9" w14:textId="2BEA0B2E" w:rsidR="002C4CC0" w:rsidRDefault="00370D0F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303A39FF" w14:textId="1E8C53AA" w:rsidR="002C4CC0" w:rsidRDefault="0012574E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Драгана Пурковић Мацан, редовни професор</w:t>
            </w:r>
          </w:p>
        </w:tc>
      </w:tr>
      <w:tr w:rsidR="002C4CC0" w:rsidRPr="00305EF0" w14:paraId="6F874317" w14:textId="77777777" w:rsidTr="002C4CC0">
        <w:trPr>
          <w:jc w:val="center"/>
        </w:trPr>
        <w:tc>
          <w:tcPr>
            <w:tcW w:w="1125" w:type="dxa"/>
            <w:vAlign w:val="center"/>
          </w:tcPr>
          <w:p w14:paraId="6F342962" w14:textId="77777777" w:rsidR="002C4CC0" w:rsidRPr="00BF283C" w:rsidRDefault="002C4CC0" w:rsidP="002C4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8" w:type="dxa"/>
            <w:vAlign w:val="center"/>
          </w:tcPr>
          <w:p w14:paraId="3F24775C" w14:textId="77777777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31" w:type="dxa"/>
            <w:vAlign w:val="center"/>
          </w:tcPr>
          <w:p w14:paraId="7503C77B" w14:textId="53575C34" w:rsidR="002C4CC0" w:rsidRDefault="00B71BEC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Дизајн свјетла</w:t>
            </w:r>
          </w:p>
        </w:tc>
        <w:tc>
          <w:tcPr>
            <w:tcW w:w="1412" w:type="dxa"/>
            <w:vAlign w:val="center"/>
          </w:tcPr>
          <w:p w14:paraId="2D08A954" w14:textId="43DA4E33" w:rsidR="002C4CC0" w:rsidRDefault="0012574E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  уторак</w:t>
            </w:r>
          </w:p>
        </w:tc>
        <w:tc>
          <w:tcPr>
            <w:tcW w:w="1423" w:type="dxa"/>
            <w:vAlign w:val="center"/>
          </w:tcPr>
          <w:p w14:paraId="4054C7DE" w14:textId="016EF235" w:rsidR="002C4CC0" w:rsidRDefault="00FF5C42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28.4.2026.</w:t>
            </w:r>
            <w:r w:rsidR="00DA0F70">
              <w:rPr>
                <w:lang w:val="sr-Cyrl-BA"/>
              </w:rPr>
              <w:t>.</w:t>
            </w:r>
          </w:p>
        </w:tc>
        <w:tc>
          <w:tcPr>
            <w:tcW w:w="1537" w:type="dxa"/>
            <w:vAlign w:val="center"/>
          </w:tcPr>
          <w:p w14:paraId="0F846D03" w14:textId="1F051BAE" w:rsidR="002C4CC0" w:rsidRDefault="00E4298E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8и45-10и15</w:t>
            </w:r>
          </w:p>
        </w:tc>
        <w:tc>
          <w:tcPr>
            <w:tcW w:w="1594" w:type="dxa"/>
            <w:vAlign w:val="center"/>
          </w:tcPr>
          <w:p w14:paraId="6656CC00" w14:textId="63B96375" w:rsidR="002C4CC0" w:rsidRDefault="0004319A" w:rsidP="002C4CC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сутерен </w:t>
            </w:r>
            <w:r w:rsidR="00DA0F70">
              <w:rPr>
                <w:lang w:val="sr-Cyrl-BA"/>
              </w:rPr>
              <w:t>7</w:t>
            </w:r>
          </w:p>
        </w:tc>
        <w:tc>
          <w:tcPr>
            <w:tcW w:w="380" w:type="dxa"/>
            <w:vAlign w:val="center"/>
          </w:tcPr>
          <w:p w14:paraId="2ADD19E2" w14:textId="4CBBAC51" w:rsidR="002C4CC0" w:rsidRDefault="00370D0F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7F36AC91" w14:textId="08726D7D" w:rsidR="002C4CC0" w:rsidRDefault="0012574E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Драгана Пурковић Мацан, редовни професор</w:t>
            </w:r>
          </w:p>
        </w:tc>
      </w:tr>
      <w:tr w:rsidR="002C4CC0" w:rsidRPr="00305EF0" w14:paraId="55C87906" w14:textId="77777777" w:rsidTr="002C4CC0">
        <w:trPr>
          <w:jc w:val="center"/>
        </w:trPr>
        <w:tc>
          <w:tcPr>
            <w:tcW w:w="1125" w:type="dxa"/>
            <w:vAlign w:val="center"/>
          </w:tcPr>
          <w:p w14:paraId="3325B27B" w14:textId="77777777" w:rsidR="002C4CC0" w:rsidRPr="00BF283C" w:rsidRDefault="002C4CC0" w:rsidP="002C4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8" w:type="dxa"/>
            <w:vAlign w:val="center"/>
          </w:tcPr>
          <w:p w14:paraId="483CEC87" w14:textId="77777777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31" w:type="dxa"/>
            <w:vAlign w:val="center"/>
          </w:tcPr>
          <w:p w14:paraId="644ADAB2" w14:textId="0B3836BE" w:rsidR="002C4CC0" w:rsidRDefault="00B71BEC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Историја сценографије</w:t>
            </w:r>
          </w:p>
        </w:tc>
        <w:tc>
          <w:tcPr>
            <w:tcW w:w="1412" w:type="dxa"/>
            <w:vAlign w:val="center"/>
          </w:tcPr>
          <w:p w14:paraId="26B4CED5" w14:textId="02CAEAE5" w:rsidR="002C4CC0" w:rsidRDefault="009133FB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  </w:t>
            </w:r>
            <w:r w:rsidR="0012574E">
              <w:rPr>
                <w:lang w:val="sr-Cyrl-BA"/>
              </w:rPr>
              <w:t>уторак</w:t>
            </w:r>
          </w:p>
        </w:tc>
        <w:tc>
          <w:tcPr>
            <w:tcW w:w="1423" w:type="dxa"/>
            <w:vAlign w:val="center"/>
          </w:tcPr>
          <w:p w14:paraId="016F9800" w14:textId="1C9B1B3F" w:rsidR="002C4CC0" w:rsidRDefault="00FF5C42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5.5.2026.</w:t>
            </w:r>
          </w:p>
        </w:tc>
        <w:tc>
          <w:tcPr>
            <w:tcW w:w="1537" w:type="dxa"/>
            <w:vAlign w:val="center"/>
          </w:tcPr>
          <w:p w14:paraId="3126EA94" w14:textId="220394A4" w:rsidR="002C4CC0" w:rsidRDefault="00E4298E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8и45-10и15</w:t>
            </w:r>
          </w:p>
        </w:tc>
        <w:tc>
          <w:tcPr>
            <w:tcW w:w="1594" w:type="dxa"/>
            <w:vAlign w:val="center"/>
          </w:tcPr>
          <w:p w14:paraId="3D01FA8C" w14:textId="7F35B80F" w:rsidR="002C4CC0" w:rsidRDefault="0004319A" w:rsidP="002C4CC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сутерен </w:t>
            </w:r>
            <w:r w:rsidR="00DA0F70">
              <w:rPr>
                <w:lang w:val="sr-Cyrl-BA"/>
              </w:rPr>
              <w:t>7</w:t>
            </w:r>
          </w:p>
        </w:tc>
        <w:tc>
          <w:tcPr>
            <w:tcW w:w="380" w:type="dxa"/>
            <w:vAlign w:val="center"/>
          </w:tcPr>
          <w:p w14:paraId="0FF5967B" w14:textId="56CE79A3" w:rsidR="002C4CC0" w:rsidRDefault="00370D0F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5B9A9EBC" w14:textId="6721551A" w:rsidR="002C4CC0" w:rsidRDefault="0012574E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Драгана Пурковић Мацан, редовни професор</w:t>
            </w:r>
          </w:p>
        </w:tc>
      </w:tr>
      <w:tr w:rsidR="002C4CC0" w:rsidRPr="00B71BEC" w14:paraId="5E10FB73" w14:textId="77777777" w:rsidTr="002C4CC0">
        <w:trPr>
          <w:jc w:val="center"/>
        </w:trPr>
        <w:tc>
          <w:tcPr>
            <w:tcW w:w="1125" w:type="dxa"/>
            <w:vAlign w:val="center"/>
          </w:tcPr>
          <w:p w14:paraId="06D7B625" w14:textId="77777777" w:rsidR="002C4CC0" w:rsidRPr="00BF283C" w:rsidRDefault="002C4CC0" w:rsidP="002C4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8" w:type="dxa"/>
            <w:vAlign w:val="center"/>
          </w:tcPr>
          <w:p w14:paraId="1C73708D" w14:textId="77777777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31" w:type="dxa"/>
            <w:vAlign w:val="center"/>
          </w:tcPr>
          <w:p w14:paraId="13B1932A" w14:textId="6D9EF653" w:rsidR="002C4CC0" w:rsidRDefault="00B71BEC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Историја сценографије 20. вијек</w:t>
            </w:r>
          </w:p>
        </w:tc>
        <w:tc>
          <w:tcPr>
            <w:tcW w:w="1412" w:type="dxa"/>
            <w:vAlign w:val="center"/>
          </w:tcPr>
          <w:p w14:paraId="1E675FBE" w14:textId="3DA21714" w:rsidR="002C4CC0" w:rsidRDefault="009133FB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  </w:t>
            </w:r>
            <w:r w:rsidR="0012574E">
              <w:rPr>
                <w:lang w:val="sr-Cyrl-BA"/>
              </w:rPr>
              <w:t>уторак</w:t>
            </w:r>
          </w:p>
        </w:tc>
        <w:tc>
          <w:tcPr>
            <w:tcW w:w="1423" w:type="dxa"/>
            <w:vAlign w:val="center"/>
          </w:tcPr>
          <w:p w14:paraId="7ED0B950" w14:textId="5BE64539" w:rsidR="002C4CC0" w:rsidRDefault="00FF5C42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12.5.2026.</w:t>
            </w:r>
          </w:p>
        </w:tc>
        <w:tc>
          <w:tcPr>
            <w:tcW w:w="1537" w:type="dxa"/>
            <w:vAlign w:val="center"/>
          </w:tcPr>
          <w:p w14:paraId="2862223B" w14:textId="3F144546" w:rsidR="002C4CC0" w:rsidRDefault="00E4298E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8и45-10и15</w:t>
            </w:r>
          </w:p>
        </w:tc>
        <w:tc>
          <w:tcPr>
            <w:tcW w:w="1594" w:type="dxa"/>
            <w:vAlign w:val="center"/>
          </w:tcPr>
          <w:p w14:paraId="57C80820" w14:textId="0609483E" w:rsidR="002C4CC0" w:rsidRDefault="0004319A" w:rsidP="002C4CC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сутерен </w:t>
            </w:r>
            <w:r w:rsidR="00DA0F70">
              <w:rPr>
                <w:lang w:val="sr-Cyrl-BA"/>
              </w:rPr>
              <w:t>7</w:t>
            </w:r>
          </w:p>
        </w:tc>
        <w:tc>
          <w:tcPr>
            <w:tcW w:w="380" w:type="dxa"/>
            <w:vAlign w:val="center"/>
          </w:tcPr>
          <w:p w14:paraId="2FEC9389" w14:textId="4A1D56BA" w:rsidR="002C4CC0" w:rsidRDefault="00370D0F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21E4B56E" w14:textId="7CEAF627" w:rsidR="002C4CC0" w:rsidRDefault="0012574E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Драгана Пурковић Мацан, редовни професор</w:t>
            </w:r>
          </w:p>
        </w:tc>
      </w:tr>
      <w:tr w:rsidR="002C4CC0" w:rsidRPr="00305EF0" w14:paraId="4912BE91" w14:textId="77777777" w:rsidTr="002C4CC0">
        <w:trPr>
          <w:jc w:val="center"/>
        </w:trPr>
        <w:tc>
          <w:tcPr>
            <w:tcW w:w="1125" w:type="dxa"/>
            <w:vAlign w:val="center"/>
          </w:tcPr>
          <w:p w14:paraId="4C8B5759" w14:textId="77777777" w:rsidR="002C4CC0" w:rsidRPr="00BF283C" w:rsidRDefault="002C4CC0" w:rsidP="002C4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8" w:type="dxa"/>
            <w:vAlign w:val="center"/>
          </w:tcPr>
          <w:p w14:paraId="18A2D2BE" w14:textId="77777777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31" w:type="dxa"/>
            <w:vAlign w:val="center"/>
          </w:tcPr>
          <w:p w14:paraId="397B7B98" w14:textId="3304D5B2" w:rsidR="002C4CC0" w:rsidRDefault="00B71BEC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Преглед савремене сценографије и костимографије</w:t>
            </w:r>
          </w:p>
        </w:tc>
        <w:tc>
          <w:tcPr>
            <w:tcW w:w="1412" w:type="dxa"/>
            <w:vAlign w:val="center"/>
          </w:tcPr>
          <w:p w14:paraId="51415560" w14:textId="0E5C237A" w:rsidR="002C4CC0" w:rsidRDefault="009133FB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 </w:t>
            </w:r>
            <w:r w:rsidR="0012574E">
              <w:rPr>
                <w:lang w:val="sr-Cyrl-BA"/>
              </w:rPr>
              <w:t>уторак</w:t>
            </w:r>
          </w:p>
        </w:tc>
        <w:tc>
          <w:tcPr>
            <w:tcW w:w="1423" w:type="dxa"/>
            <w:vAlign w:val="center"/>
          </w:tcPr>
          <w:p w14:paraId="527537F0" w14:textId="68E1F114" w:rsidR="002C4CC0" w:rsidRDefault="00FF5C42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19.5.2026.</w:t>
            </w:r>
          </w:p>
        </w:tc>
        <w:tc>
          <w:tcPr>
            <w:tcW w:w="1537" w:type="dxa"/>
            <w:vAlign w:val="center"/>
          </w:tcPr>
          <w:p w14:paraId="75EFD9E3" w14:textId="34657479" w:rsidR="002C4CC0" w:rsidRDefault="00E4298E" w:rsidP="003652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8и45-10и15</w:t>
            </w:r>
          </w:p>
        </w:tc>
        <w:tc>
          <w:tcPr>
            <w:tcW w:w="1594" w:type="dxa"/>
            <w:vAlign w:val="center"/>
          </w:tcPr>
          <w:p w14:paraId="0D86C24B" w14:textId="05383F4A" w:rsidR="002C4CC0" w:rsidRDefault="007638A8" w:rsidP="002C4CC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</w:t>
            </w:r>
            <w:r w:rsidR="0004319A">
              <w:rPr>
                <w:lang w:val="sr-Cyrl-BA"/>
              </w:rPr>
              <w:t>утерен</w:t>
            </w:r>
            <w:r>
              <w:rPr>
                <w:lang w:val="sr-Cyrl-BA"/>
              </w:rPr>
              <w:t xml:space="preserve"> </w:t>
            </w:r>
            <w:r w:rsidR="00DA0F70">
              <w:rPr>
                <w:lang w:val="sr-Cyrl-BA"/>
              </w:rPr>
              <w:t>7</w:t>
            </w:r>
          </w:p>
        </w:tc>
        <w:tc>
          <w:tcPr>
            <w:tcW w:w="380" w:type="dxa"/>
            <w:vAlign w:val="center"/>
          </w:tcPr>
          <w:p w14:paraId="05D86F39" w14:textId="629508B7" w:rsidR="002C4CC0" w:rsidRDefault="00370D0F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5B2F851E" w14:textId="6870F5D6" w:rsidR="002C4CC0" w:rsidRDefault="0012574E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Драгана Пурковић Мацан, редовни професор</w:t>
            </w:r>
          </w:p>
        </w:tc>
      </w:tr>
      <w:tr w:rsidR="002C4CC0" w:rsidRPr="00305EF0" w14:paraId="3ABA0EE1" w14:textId="77777777" w:rsidTr="002C4CC0">
        <w:trPr>
          <w:jc w:val="center"/>
        </w:trPr>
        <w:tc>
          <w:tcPr>
            <w:tcW w:w="1125" w:type="dxa"/>
            <w:vAlign w:val="center"/>
          </w:tcPr>
          <w:p w14:paraId="6F25A560" w14:textId="77777777" w:rsidR="002C4CC0" w:rsidRPr="00BF283C" w:rsidRDefault="002C4CC0" w:rsidP="002C4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8" w:type="dxa"/>
            <w:vAlign w:val="center"/>
          </w:tcPr>
          <w:p w14:paraId="124658E0" w14:textId="77777777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31" w:type="dxa"/>
            <w:vAlign w:val="center"/>
          </w:tcPr>
          <w:p w14:paraId="2FCC4CBD" w14:textId="30598D47" w:rsidR="002C4CC0" w:rsidRDefault="002C4CC0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КОЛОКВИЈУМ 2</w:t>
            </w:r>
          </w:p>
        </w:tc>
        <w:tc>
          <w:tcPr>
            <w:tcW w:w="1412" w:type="dxa"/>
            <w:vAlign w:val="center"/>
          </w:tcPr>
          <w:p w14:paraId="4BA8AD73" w14:textId="3F33C7B2" w:rsidR="002C4CC0" w:rsidRDefault="009133FB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  </w:t>
            </w:r>
            <w:r w:rsidR="0012574E">
              <w:rPr>
                <w:lang w:val="sr-Cyrl-BA"/>
              </w:rPr>
              <w:t>уторак</w:t>
            </w:r>
          </w:p>
        </w:tc>
        <w:tc>
          <w:tcPr>
            <w:tcW w:w="1423" w:type="dxa"/>
            <w:vAlign w:val="center"/>
          </w:tcPr>
          <w:p w14:paraId="2112F6DC" w14:textId="2934FC20" w:rsidR="002C4CC0" w:rsidRDefault="00FF5C42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rPr>
                <w:lang w:val="sr-Cyrl-BA"/>
              </w:rPr>
              <w:t>6</w:t>
            </w:r>
            <w:r>
              <w:rPr>
                <w:lang w:val="sr-Cyrl-BA"/>
              </w:rPr>
              <w:t>.5.2026.</w:t>
            </w:r>
          </w:p>
        </w:tc>
        <w:tc>
          <w:tcPr>
            <w:tcW w:w="1537" w:type="dxa"/>
            <w:vAlign w:val="center"/>
          </w:tcPr>
          <w:p w14:paraId="6F9526D8" w14:textId="3332274A" w:rsidR="002C4CC0" w:rsidRPr="003652DB" w:rsidRDefault="003652DB" w:rsidP="003652DB">
            <w:r>
              <w:t xml:space="preserve">   </w:t>
            </w:r>
            <w:r w:rsidR="00E4298E">
              <w:rPr>
                <w:lang w:val="sr-Cyrl-BA"/>
              </w:rPr>
              <w:t>8и45-10и15</w:t>
            </w:r>
          </w:p>
        </w:tc>
        <w:tc>
          <w:tcPr>
            <w:tcW w:w="1594" w:type="dxa"/>
            <w:vAlign w:val="center"/>
          </w:tcPr>
          <w:p w14:paraId="48000CE7" w14:textId="197BEA36" w:rsidR="002C4CC0" w:rsidRDefault="0004319A" w:rsidP="002C4CC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сутерен </w:t>
            </w:r>
            <w:r w:rsidR="00DA0F70">
              <w:rPr>
                <w:lang w:val="sr-Cyrl-BA"/>
              </w:rPr>
              <w:t>7</w:t>
            </w:r>
          </w:p>
        </w:tc>
        <w:tc>
          <w:tcPr>
            <w:tcW w:w="380" w:type="dxa"/>
            <w:vAlign w:val="center"/>
          </w:tcPr>
          <w:p w14:paraId="44FBCB11" w14:textId="0A7C4AF2" w:rsidR="002C4CC0" w:rsidRDefault="00370D0F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0AAA1A27" w14:textId="0A11FD58" w:rsidR="002C4CC0" w:rsidRDefault="0012574E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Драгана Пурковић Мацан, редовни професор</w:t>
            </w:r>
          </w:p>
        </w:tc>
      </w:tr>
    </w:tbl>
    <w:p w14:paraId="0ED996DF" w14:textId="34E88D3B" w:rsidR="00C14C97" w:rsidRDefault="00C14C97" w:rsidP="00E172BD">
      <w:pPr>
        <w:spacing w:before="80"/>
        <w:rPr>
          <w:sz w:val="20"/>
          <w:szCs w:val="20"/>
          <w:lang w:val="sr-Cyrl-BA"/>
        </w:rPr>
      </w:pPr>
    </w:p>
    <w:p w14:paraId="4C7DA747" w14:textId="77777777" w:rsidR="00C14C97" w:rsidRDefault="00C14C97" w:rsidP="00C14C97">
      <w:pPr>
        <w:rPr>
          <w:lang w:val="sr-Cyrl-BA"/>
        </w:rPr>
      </w:pPr>
    </w:p>
    <w:p w14:paraId="0674A09A" w14:textId="7D7E575E" w:rsidR="008717F9" w:rsidRDefault="002C4CC0" w:rsidP="002C4CC0">
      <w:pPr>
        <w:spacing w:before="360"/>
        <w:rPr>
          <w:b/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D00B6C"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72EAB339" w14:textId="3D726A42" w:rsidR="003652DB" w:rsidRPr="003652DB" w:rsidRDefault="003652DB" w:rsidP="002C4CC0">
      <w:pPr>
        <w:spacing w:before="360"/>
        <w:rPr>
          <w:b/>
          <w:lang w:val="sr-Cyrl-RS"/>
        </w:rPr>
      </w:pPr>
      <w:r w:rsidRPr="003652DB">
        <w:rPr>
          <w:b/>
          <w:lang w:val="ru-RU"/>
        </w:rPr>
        <w:t xml:space="preserve">                                                                                                                                                               </w:t>
      </w:r>
      <w:r w:rsidR="0012574E">
        <w:rPr>
          <w:b/>
          <w:lang w:val="sr-Cyrl-RS"/>
        </w:rPr>
        <w:t>Драгана Пурковић Мацан, редовни професор</w:t>
      </w:r>
    </w:p>
    <w:p w14:paraId="4341F582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4319A"/>
    <w:rsid w:val="00045296"/>
    <w:rsid w:val="000603B8"/>
    <w:rsid w:val="0007311F"/>
    <w:rsid w:val="00081819"/>
    <w:rsid w:val="000B37F0"/>
    <w:rsid w:val="000C1E49"/>
    <w:rsid w:val="000C283C"/>
    <w:rsid w:val="000E35B2"/>
    <w:rsid w:val="0012574E"/>
    <w:rsid w:val="0013259B"/>
    <w:rsid w:val="00146A9B"/>
    <w:rsid w:val="0015706A"/>
    <w:rsid w:val="00176337"/>
    <w:rsid w:val="001818FE"/>
    <w:rsid w:val="001A52A0"/>
    <w:rsid w:val="001A7910"/>
    <w:rsid w:val="001C3FD3"/>
    <w:rsid w:val="001D26C0"/>
    <w:rsid w:val="001D797C"/>
    <w:rsid w:val="001E2CDA"/>
    <w:rsid w:val="001E5339"/>
    <w:rsid w:val="001F54CD"/>
    <w:rsid w:val="002022B2"/>
    <w:rsid w:val="00220DB6"/>
    <w:rsid w:val="00222C39"/>
    <w:rsid w:val="00274F5F"/>
    <w:rsid w:val="00290BF5"/>
    <w:rsid w:val="0029240D"/>
    <w:rsid w:val="002945CE"/>
    <w:rsid w:val="002A255C"/>
    <w:rsid w:val="002A7CDA"/>
    <w:rsid w:val="002C4CC0"/>
    <w:rsid w:val="002C7CFA"/>
    <w:rsid w:val="002F2061"/>
    <w:rsid w:val="002F75AB"/>
    <w:rsid w:val="00305EF0"/>
    <w:rsid w:val="00314A36"/>
    <w:rsid w:val="0033556D"/>
    <w:rsid w:val="00346AFA"/>
    <w:rsid w:val="00352459"/>
    <w:rsid w:val="003568B4"/>
    <w:rsid w:val="003652DB"/>
    <w:rsid w:val="00370D0F"/>
    <w:rsid w:val="00385D97"/>
    <w:rsid w:val="0039351A"/>
    <w:rsid w:val="003D3CF9"/>
    <w:rsid w:val="003D5E20"/>
    <w:rsid w:val="0040123F"/>
    <w:rsid w:val="00435620"/>
    <w:rsid w:val="00437DA8"/>
    <w:rsid w:val="00443675"/>
    <w:rsid w:val="004546E7"/>
    <w:rsid w:val="0047553F"/>
    <w:rsid w:val="004D33FD"/>
    <w:rsid w:val="004E293E"/>
    <w:rsid w:val="004F1AF8"/>
    <w:rsid w:val="004F424D"/>
    <w:rsid w:val="00522F27"/>
    <w:rsid w:val="00526611"/>
    <w:rsid w:val="005373B7"/>
    <w:rsid w:val="005611BA"/>
    <w:rsid w:val="00575844"/>
    <w:rsid w:val="005E0F98"/>
    <w:rsid w:val="00625F82"/>
    <w:rsid w:val="00685B50"/>
    <w:rsid w:val="006966C4"/>
    <w:rsid w:val="006B135C"/>
    <w:rsid w:val="006B3AE7"/>
    <w:rsid w:val="006B516F"/>
    <w:rsid w:val="006C4DDE"/>
    <w:rsid w:val="006D4341"/>
    <w:rsid w:val="00703E30"/>
    <w:rsid w:val="00726DA6"/>
    <w:rsid w:val="007346E8"/>
    <w:rsid w:val="007638A8"/>
    <w:rsid w:val="00767BCD"/>
    <w:rsid w:val="007830BC"/>
    <w:rsid w:val="007B721E"/>
    <w:rsid w:val="007E33CC"/>
    <w:rsid w:val="007F421A"/>
    <w:rsid w:val="008469F0"/>
    <w:rsid w:val="008717F9"/>
    <w:rsid w:val="00873B2D"/>
    <w:rsid w:val="008A46BF"/>
    <w:rsid w:val="008B1B16"/>
    <w:rsid w:val="00910B8D"/>
    <w:rsid w:val="009133FB"/>
    <w:rsid w:val="009152BA"/>
    <w:rsid w:val="0093123D"/>
    <w:rsid w:val="00940502"/>
    <w:rsid w:val="009427CB"/>
    <w:rsid w:val="00955627"/>
    <w:rsid w:val="00966802"/>
    <w:rsid w:val="00984E9A"/>
    <w:rsid w:val="009A577C"/>
    <w:rsid w:val="009B03F4"/>
    <w:rsid w:val="009C26A4"/>
    <w:rsid w:val="009D36C1"/>
    <w:rsid w:val="009F0721"/>
    <w:rsid w:val="009F0DC8"/>
    <w:rsid w:val="009F5325"/>
    <w:rsid w:val="00A1523F"/>
    <w:rsid w:val="00A222DE"/>
    <w:rsid w:val="00A24081"/>
    <w:rsid w:val="00A36DA5"/>
    <w:rsid w:val="00A41A78"/>
    <w:rsid w:val="00A56021"/>
    <w:rsid w:val="00A63D1D"/>
    <w:rsid w:val="00AC4371"/>
    <w:rsid w:val="00AC7FE5"/>
    <w:rsid w:val="00AD589E"/>
    <w:rsid w:val="00AE47FD"/>
    <w:rsid w:val="00B34312"/>
    <w:rsid w:val="00B53AE0"/>
    <w:rsid w:val="00B71BEC"/>
    <w:rsid w:val="00BD3C2C"/>
    <w:rsid w:val="00BE6390"/>
    <w:rsid w:val="00BF283C"/>
    <w:rsid w:val="00C02076"/>
    <w:rsid w:val="00C062EC"/>
    <w:rsid w:val="00C11987"/>
    <w:rsid w:val="00C14C97"/>
    <w:rsid w:val="00C41E6E"/>
    <w:rsid w:val="00C446E5"/>
    <w:rsid w:val="00C46F8C"/>
    <w:rsid w:val="00C66660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A0F70"/>
    <w:rsid w:val="00DA1088"/>
    <w:rsid w:val="00DB1817"/>
    <w:rsid w:val="00DE0ACB"/>
    <w:rsid w:val="00E06154"/>
    <w:rsid w:val="00E11D47"/>
    <w:rsid w:val="00E1409A"/>
    <w:rsid w:val="00E172BD"/>
    <w:rsid w:val="00E20131"/>
    <w:rsid w:val="00E25A41"/>
    <w:rsid w:val="00E4298E"/>
    <w:rsid w:val="00E55C35"/>
    <w:rsid w:val="00E669AC"/>
    <w:rsid w:val="00E6700D"/>
    <w:rsid w:val="00E73CD5"/>
    <w:rsid w:val="00E8339A"/>
    <w:rsid w:val="00EA1E97"/>
    <w:rsid w:val="00EA31C2"/>
    <w:rsid w:val="00EB0E13"/>
    <w:rsid w:val="00EC04F7"/>
    <w:rsid w:val="00EE47A5"/>
    <w:rsid w:val="00F0614D"/>
    <w:rsid w:val="00F14338"/>
    <w:rsid w:val="00F22D5F"/>
    <w:rsid w:val="00F25852"/>
    <w:rsid w:val="00F320A7"/>
    <w:rsid w:val="00F4384F"/>
    <w:rsid w:val="00F47ACA"/>
    <w:rsid w:val="00F64DAB"/>
    <w:rsid w:val="00F7798C"/>
    <w:rsid w:val="00F85F42"/>
    <w:rsid w:val="00F979ED"/>
    <w:rsid w:val="00FD6C39"/>
    <w:rsid w:val="00FE3FCC"/>
    <w:rsid w:val="00FE56A8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7ED4"/>
  <w15:docId w15:val="{8E359A66-A14C-4361-AB9B-B6825020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1A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A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Vjezbaonica</cp:lastModifiedBy>
  <cp:revision>4</cp:revision>
  <dcterms:created xsi:type="dcterms:W3CDTF">2026-02-13T08:41:00Z</dcterms:created>
  <dcterms:modified xsi:type="dcterms:W3CDTF">2026-02-13T10:34:00Z</dcterms:modified>
</cp:coreProperties>
</file>