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FB1" w14:textId="77777777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 предавачима</w:t>
      </w:r>
    </w:p>
    <w:p w14:paraId="00F80AB6" w14:textId="77777777" w:rsidR="00091F1F" w:rsidRDefault="00091F1F" w:rsidP="00091F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Бобан Јевтић – сценариста</w:t>
      </w:r>
    </w:p>
    <w:p w14:paraId="46BFA0B0" w14:textId="5F912BB1" w:rsidR="00091F1F" w:rsidRPr="0084485F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561A6">
        <w:rPr>
          <w:rFonts w:ascii="Times New Roman" w:hAnsi="Times New Roman" w:cs="Times New Roman"/>
          <w:sz w:val="24"/>
          <w:szCs w:val="24"/>
          <w:lang w:val="sr-Cyrl-BA"/>
        </w:rPr>
        <w:t xml:space="preserve">Српски филмски и ТВ сценариста, један од најуспјешнијих  директора Филмског </w:t>
      </w:r>
      <w:r w:rsidR="00CE5542">
        <w:rPr>
          <w:rFonts w:ascii="Times New Roman" w:hAnsi="Times New Roman" w:cs="Times New Roman"/>
          <w:sz w:val="24"/>
          <w:szCs w:val="24"/>
          <w:lang w:val="bs-Cyrl-BA"/>
        </w:rPr>
        <w:t>ц</w:t>
      </w:r>
      <w:r w:rsidRPr="00E561A6">
        <w:rPr>
          <w:rFonts w:ascii="Times New Roman" w:hAnsi="Times New Roman" w:cs="Times New Roman"/>
          <w:sz w:val="24"/>
          <w:szCs w:val="24"/>
          <w:lang w:val="sr-Cyrl-BA"/>
        </w:rPr>
        <w:t>ентра Србије (2015-2019), критичар, добитник ордена књижевности и умјетности у рангу витеза Републике Француске, дипломирани драматург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Креативни директор у Фајерфлај продукцији од 2019. године. </w:t>
      </w:r>
      <w:r w:rsidRPr="00E561A6">
        <w:rPr>
          <w:rFonts w:ascii="Times New Roman" w:hAnsi="Times New Roman" w:cs="Times New Roman"/>
          <w:sz w:val="24"/>
          <w:szCs w:val="24"/>
          <w:lang w:val="sr-Cyrl-BA"/>
        </w:rPr>
        <w:t>Бројна остварења на филмској, серијској и позоришној сцени (</w:t>
      </w:r>
      <w:r w:rsidRPr="003A19B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Четврти човјек, Војна Академија, Хамлет, У самоћи памучних поља, Сенке над Балканом, Сумњива лица, Чудне љубави</w:t>
      </w:r>
      <w:r w:rsidRPr="00E561A6">
        <w:rPr>
          <w:rFonts w:ascii="Times New Roman" w:hAnsi="Times New Roman" w:cs="Times New Roman"/>
          <w:sz w:val="24"/>
          <w:szCs w:val="24"/>
          <w:lang w:val="sr-Cyrl-BA"/>
        </w:rPr>
        <w:t xml:space="preserve"> итд.)</w:t>
      </w:r>
      <w:r w:rsidR="0084485F">
        <w:rPr>
          <w:rFonts w:ascii="Times New Roman" w:hAnsi="Times New Roman" w:cs="Times New Roman"/>
          <w:sz w:val="24"/>
          <w:szCs w:val="24"/>
          <w:lang w:val="sr-Cyrl-BA"/>
        </w:rPr>
        <w:t xml:space="preserve">. Бобан ће одржати радионице на принципу модела </w:t>
      </w:r>
      <w:r w:rsidR="0084485F">
        <w:rPr>
          <w:rFonts w:ascii="Times New Roman" w:hAnsi="Times New Roman" w:cs="Times New Roman"/>
          <w:sz w:val="24"/>
          <w:szCs w:val="24"/>
        </w:rPr>
        <w:t xml:space="preserve">writers room </w:t>
      </w:r>
      <w:r w:rsidR="0084485F">
        <w:rPr>
          <w:rFonts w:ascii="Times New Roman" w:hAnsi="Times New Roman" w:cs="Times New Roman"/>
          <w:sz w:val="24"/>
          <w:szCs w:val="24"/>
          <w:lang w:val="sr-Cyrl-BA"/>
        </w:rPr>
        <w:t xml:space="preserve">гдје ће више писаца разрађивати једну идеју за сценарио </w:t>
      </w:r>
      <w:r w:rsidR="0022293E">
        <w:rPr>
          <w:rFonts w:ascii="Times New Roman" w:hAnsi="Times New Roman" w:cs="Times New Roman"/>
          <w:sz w:val="24"/>
          <w:szCs w:val="24"/>
          <w:lang w:val="sr-Cyrl-BA"/>
        </w:rPr>
        <w:t xml:space="preserve">телевизијске серије. </w:t>
      </w:r>
    </w:p>
    <w:p w14:paraId="40845F19" w14:textId="77777777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Јелена Митровић – продуценткиња</w:t>
      </w:r>
    </w:p>
    <w:p w14:paraId="31411B3F" w14:textId="275CFAF1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A19B5">
        <w:rPr>
          <w:rFonts w:ascii="Times New Roman" w:hAnsi="Times New Roman" w:cs="Times New Roman"/>
          <w:sz w:val="24"/>
          <w:szCs w:val="24"/>
          <w:lang w:val="sr-Cyrl-BA"/>
        </w:rPr>
        <w:t>Дипломирала је филмску и ТВ продукцију на Факултету драмских умјетности у Београду. Продуцентски дебитански филм јој је био “Клопка” (2007.) у режији Срдана Голубовића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који је 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премијерно приказан на </w:t>
      </w:r>
      <w:r w:rsidRPr="00935A25">
        <w:rPr>
          <w:rFonts w:ascii="Times New Roman" w:hAnsi="Times New Roman" w:cs="Times New Roman"/>
          <w:sz w:val="24"/>
          <w:szCs w:val="24"/>
          <w:lang w:val="sr-Cyrl-BA"/>
        </w:rPr>
        <w:t>Берлиналу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>Освојио је више од 20 међународних филмских награда, а био је и у ужем избору за Ос</w:t>
      </w:r>
      <w:r>
        <w:rPr>
          <w:rFonts w:ascii="Times New Roman" w:hAnsi="Times New Roman" w:cs="Times New Roman"/>
          <w:sz w:val="24"/>
          <w:szCs w:val="24"/>
          <w:lang w:val="sr-Cyrl-BA"/>
        </w:rPr>
        <w:t>ка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>ра за најбољи филм на страном језику.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мјесту је главног продуцента у продукцијској кући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Баш Челик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Клип, Беса, Живот и смрт порно банде, Жена са сломљеним носом, Кругови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итд.) 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Награђена је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Дискавери </w:t>
      </w:r>
      <w:r w:rsidRPr="00CE5542">
        <w:rPr>
          <w:rFonts w:ascii="Times New Roman" w:hAnsi="Times New Roman" w:cs="Times New Roman"/>
          <w:sz w:val="24"/>
          <w:szCs w:val="24"/>
          <w:lang w:val="sr-Cyrl-BA"/>
        </w:rPr>
        <w:t>наградом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филмском фестивалу у Котбусу 2007. године за продукцију филма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Клопка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 2010.  одабрана је за програм Канског филмског фестивала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Продуценти у покрету.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 Чланица је Е</w:t>
      </w:r>
      <w:r>
        <w:rPr>
          <w:rFonts w:ascii="Times New Roman" w:hAnsi="Times New Roman" w:cs="Times New Roman"/>
          <w:sz w:val="24"/>
          <w:szCs w:val="24"/>
          <w:lang w:val="sr-Cyrl-BA"/>
        </w:rPr>
        <w:t>в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ропске филмске академије и чланица одбора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АСЕ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продуцентске</w:t>
      </w:r>
      <w:r w:rsidRPr="003A19B5">
        <w:rPr>
          <w:rFonts w:ascii="Times New Roman" w:hAnsi="Times New Roman" w:cs="Times New Roman"/>
          <w:sz w:val="24"/>
          <w:szCs w:val="24"/>
          <w:lang w:val="sr-Cyrl-BA"/>
        </w:rPr>
        <w:t xml:space="preserve"> мреже</w:t>
      </w:r>
      <w:r>
        <w:rPr>
          <w:rFonts w:ascii="Times New Roman" w:hAnsi="Times New Roman" w:cs="Times New Roman"/>
          <w:sz w:val="24"/>
          <w:szCs w:val="24"/>
          <w:lang w:val="sr-Cyrl-BA"/>
        </w:rPr>
        <w:t>. Професорица је филмске и ТВ продукције на Факултету драмских уметности у Београду.</w:t>
      </w:r>
      <w:r w:rsidR="0084485F">
        <w:rPr>
          <w:rFonts w:ascii="Times New Roman" w:hAnsi="Times New Roman" w:cs="Times New Roman"/>
          <w:sz w:val="24"/>
          <w:szCs w:val="24"/>
          <w:lang w:val="sr-Cyrl-BA"/>
        </w:rPr>
        <w:t xml:space="preserve"> Јелена ће нам говорити како успјешно спаковати пројекат и направити добар финансијски план.</w:t>
      </w:r>
    </w:p>
    <w:p w14:paraId="29BF1F92" w14:textId="77777777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Срдан Голубовић – редитељ </w:t>
      </w:r>
    </w:p>
    <w:p w14:paraId="242AFC28" w14:textId="14717217" w:rsidR="00091F1F" w:rsidRPr="00733EDB" w:rsidRDefault="00091F1F" w:rsidP="00091F1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Филмски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 редитељ и сценариста. Његов први играни филм </w:t>
      </w:r>
      <w:r w:rsidRPr="00CE5542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Апсолутних сто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 (2001) приказан је на фестивалима као што су Торонто, Сан Себастијан, Пусан и Ротердам, освојивши велики број награда. Његов други филм </w:t>
      </w:r>
      <w:r w:rsidRPr="00CE5542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Клопка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 (2007) имао је међународну премијеру на Берлинале Форуму и изабран је у Торонту и Карловим Варима. Освојио је 22 међународне награде и доспио у финални ужи избор за Оскара за најбољи филм на страном језику. Његов тре</w:t>
      </w:r>
      <w:r>
        <w:rPr>
          <w:rFonts w:ascii="Times New Roman" w:hAnsi="Times New Roman" w:cs="Times New Roman"/>
          <w:sz w:val="24"/>
          <w:szCs w:val="24"/>
          <w:lang w:val="sr-Cyrl-BA"/>
        </w:rPr>
        <w:t>ћ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и филм </w:t>
      </w:r>
      <w:r w:rsidRPr="00CE5542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Кругови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 (2013) премијерно је приказан на Филмском фестивалу у Санденсу, освојивши специјалну награду жирија за св</w:t>
      </w:r>
      <w:r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етску кинематографију, и приказан на 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Берлинале Форуму, освојивши награду Екуменског жирија. Његов најновији филм </w:t>
      </w:r>
      <w:r w:rsidRPr="00CE5542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Отац</w:t>
      </w:r>
      <w:r w:rsidRPr="007959AD">
        <w:rPr>
          <w:rFonts w:ascii="Times New Roman" w:hAnsi="Times New Roman" w:cs="Times New Roman"/>
          <w:sz w:val="24"/>
          <w:szCs w:val="24"/>
          <w:lang w:val="sr-Cyrl-BA"/>
        </w:rPr>
        <w:t xml:space="preserve"> (2020) премијерно је приказан на Берлинале Панорама, освојивши и награду публике и награду Екуменског жирија. Предаје филмску режију на Факултету драмских уметности у Београду.</w:t>
      </w:r>
      <w:r w:rsidR="000129B9">
        <w:rPr>
          <w:rFonts w:ascii="Times New Roman" w:hAnsi="Times New Roman" w:cs="Times New Roman"/>
          <w:sz w:val="24"/>
          <w:szCs w:val="24"/>
          <w:lang w:val="sr-Cyrl-BA"/>
        </w:rPr>
        <w:t xml:space="preserve"> Говориће </w:t>
      </w:r>
      <w:r w:rsidR="00733EDB">
        <w:rPr>
          <w:rFonts w:ascii="Times New Roman" w:hAnsi="Times New Roman" w:cs="Times New Roman"/>
          <w:sz w:val="24"/>
          <w:szCs w:val="24"/>
          <w:lang w:val="sr-Cyrl-BA"/>
        </w:rPr>
        <w:t xml:space="preserve">нам на који начин је функционисала креативна разрада његових пројеката, са акцентом на посљедњем филмском остварењу </w:t>
      </w:r>
      <w:r w:rsidR="00733EDB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Отац. </w:t>
      </w:r>
    </w:p>
    <w:p w14:paraId="20185563" w14:textId="77777777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Вук Ршумовић – сценариста, редитељ</w:t>
      </w:r>
    </w:p>
    <w:p w14:paraId="60907C0C" w14:textId="72FDF6A3" w:rsidR="00091F1F" w:rsidRPr="000129B9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C2F16">
        <w:rPr>
          <w:rFonts w:ascii="Times New Roman" w:hAnsi="Times New Roman" w:cs="Times New Roman"/>
          <w:sz w:val="24"/>
          <w:szCs w:val="24"/>
          <w:lang w:val="sr-Cyrl-BA"/>
        </w:rPr>
        <w:t>Дипломирао је драматургију на Факултету драмских уметности. Провео је један семестар на Јунговом институту у Цириху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Написао је шеснаест сценарија за кра</w:t>
      </w:r>
      <w:r w:rsidR="00CE5542">
        <w:rPr>
          <w:rFonts w:ascii="Times New Roman" w:hAnsi="Times New Roman" w:cs="Times New Roman"/>
          <w:sz w:val="24"/>
          <w:szCs w:val="24"/>
          <w:lang w:val="sr-Cyrl-BA"/>
        </w:rPr>
        <w:t>ткоме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тражне игране и анимиране филмове.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Радио је као сценариста на четири сезоне емисије Сурвајв</w:t>
      </w:r>
      <w:r w:rsidR="00CE5542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р Србија а такође је аутор адаптација неколико интернационалних ТВ формата за српско тржиште.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 xml:space="preserve">Аутор је сценарија односно адаптација за 110 епизода популарне серије </w:t>
      </w:r>
      <w:r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Андрија и Анђелка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 xml:space="preserve">За свој дебитански дугометражни играни филм </w:t>
      </w:r>
      <w:r w:rsidRPr="00CC2F16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Ничије дете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, који је приказан на преко 50 фестивала и освојио преко 35 домаћих и интернационалних награда, укључујући FIPRESCI награду на Филмском фестивалу у Венецији.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AC3CE9">
        <w:rPr>
          <w:rFonts w:ascii="Times New Roman" w:hAnsi="Times New Roman" w:cs="Times New Roman"/>
          <w:sz w:val="24"/>
          <w:szCs w:val="24"/>
          <w:lang w:val="sr-Cyrl-BA"/>
        </w:rPr>
        <w:t xml:space="preserve">Његово посљедње филмско остварање је филм </w:t>
      </w:r>
      <w:r w:rsidR="00AC3CE9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Златни дечко.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Добитник је награде града Београда за радио и телевизијско стваралаштво. Члан је Европске филмске академије.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Један је од оснивача продуцентске куће BaBoon Production за коју је продуцирао неколико пројеката.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Предаје на Факултету за медије и комуникациј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 xml:space="preserve"> Универзитета Сингидунум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Члан је Удружења за културу, ум</w:t>
      </w:r>
      <w:r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 xml:space="preserve">етност и међународну сарадњу </w:t>
      </w:r>
      <w:r w:rsidRPr="00CC2F16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Адлигат</w:t>
      </w:r>
      <w:r w:rsidRPr="00CC2F16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8B25E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129B9">
        <w:rPr>
          <w:rFonts w:ascii="Times New Roman" w:hAnsi="Times New Roman" w:cs="Times New Roman"/>
          <w:sz w:val="24"/>
          <w:szCs w:val="24"/>
          <w:lang w:val="sr-Cyrl-BA"/>
        </w:rPr>
        <w:t xml:space="preserve">Вук ће нам на својој радионици говорити </w:t>
      </w:r>
      <w:r w:rsidR="0084485F">
        <w:rPr>
          <w:rFonts w:ascii="Times New Roman" w:hAnsi="Times New Roman" w:cs="Times New Roman"/>
          <w:sz w:val="24"/>
          <w:szCs w:val="24"/>
          <w:lang w:val="sr-Cyrl-BA"/>
        </w:rPr>
        <w:t xml:space="preserve">о томе која идеја има потенцијал да се развије у филмски сценарио. </w:t>
      </w:r>
    </w:p>
    <w:p w14:paraId="21F3C455" w14:textId="77777777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Сехад Чекић – продуцент</w:t>
      </w:r>
    </w:p>
    <w:p w14:paraId="1FBFC0E8" w14:textId="791C3B8B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C3A8B">
        <w:rPr>
          <w:rFonts w:ascii="Times New Roman" w:hAnsi="Times New Roman" w:cs="Times New Roman"/>
          <w:sz w:val="24"/>
          <w:szCs w:val="24"/>
          <w:lang w:val="sr-Cyrl-BA"/>
        </w:rPr>
        <w:t xml:space="preserve">Први директор Филмског 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ц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>ентра Црне Горе. Филмски продуцент (</w:t>
      </w:r>
      <w:r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Гледај ме, Посљедње поглавље, Испод моста, </w:t>
      </w:r>
      <w:r w:rsidR="00935A25"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М</w:t>
      </w:r>
      <w:r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еђу стијенама</w:t>
      </w:r>
      <w:r w:rsidR="00935A25"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, </w:t>
      </w:r>
      <w:r w:rsidRPr="00935A25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Маске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 xml:space="preserve">), учествовао у раду на доношењу више значајних докумената из домена филмске политике међу којима је и Закон о кинематографији (2015.), учесник првог Сарајево Талент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Кампуса 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 xml:space="preserve">(2007.), као и програма </w:t>
      </w:r>
      <w:r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Продуценти у покрету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 xml:space="preserve"> у оквиру Канског филмског фестивала 2013. Ванредни је професор на Факултету драмских умјетности Универзитета Црне Горе на Цетињ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 xml:space="preserve"> на предмету Филмска продукција, на којем је био декан у периоду 2014-2017. 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 xml:space="preserve">године. </w:t>
      </w:r>
      <w:r w:rsidRPr="00DC3A8B">
        <w:rPr>
          <w:rFonts w:ascii="Times New Roman" w:hAnsi="Times New Roman" w:cs="Times New Roman"/>
          <w:sz w:val="24"/>
          <w:szCs w:val="24"/>
          <w:lang w:val="sr-Cyrl-BA"/>
        </w:rPr>
        <w:t>Члан је Европске филмске академије.</w:t>
      </w:r>
      <w:r w:rsidR="00075CB1">
        <w:rPr>
          <w:rFonts w:ascii="Times New Roman" w:hAnsi="Times New Roman" w:cs="Times New Roman"/>
          <w:sz w:val="24"/>
          <w:szCs w:val="24"/>
          <w:lang w:val="sr-Cyrl-BA"/>
        </w:rPr>
        <w:t xml:space="preserve"> Сехад ће нам говорити о аспектима развоја пројекта као једној од најважнијих фаза продукције филма. </w:t>
      </w:r>
    </w:p>
    <w:p w14:paraId="3A02D923" w14:textId="1A50F19A" w:rsidR="000129B9" w:rsidRDefault="000129B9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E516B47" w14:textId="77777777" w:rsidR="000129B9" w:rsidRDefault="000129B9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A583776" w14:textId="4F26C5D1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Олег Новковић – редитељ</w:t>
      </w:r>
    </w:p>
    <w:p w14:paraId="7CC4A74E" w14:textId="16D5472E" w:rsidR="008F3673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Српски 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 xml:space="preserve">дипломирани 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филмски 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 ТВ редитељ и сценариста</w:t>
      </w:r>
      <w:r>
        <w:rPr>
          <w:rFonts w:ascii="Times New Roman" w:hAnsi="Times New Roman" w:cs="Times New Roman"/>
          <w:sz w:val="24"/>
          <w:szCs w:val="24"/>
          <w:lang w:val="sr-Cyrl-BA"/>
        </w:rPr>
        <w:t>. П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ознат по остварењима попут ТВ серија </w:t>
      </w:r>
      <w:r w:rsidRPr="00911981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Сложна браћа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 и </w:t>
      </w:r>
      <w:r w:rsidRPr="00911981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Мочвара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, филмови </w:t>
      </w:r>
      <w:r w:rsidRPr="00911981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Сутра ујутру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Pr="00911981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Бели, бели свет</w:t>
      </w:r>
      <w:r>
        <w:rPr>
          <w:rFonts w:ascii="Times New Roman" w:hAnsi="Times New Roman" w:cs="Times New Roman"/>
          <w:sz w:val="24"/>
          <w:szCs w:val="24"/>
          <w:lang w:val="sr-Cyrl-BA"/>
        </w:rPr>
        <w:t>... Д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>обитник награда у Карловим Варима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 xml:space="preserve"> Котбусу</w:t>
      </w:r>
      <w:r>
        <w:rPr>
          <w:rFonts w:ascii="Times New Roman" w:hAnsi="Times New Roman" w:cs="Times New Roman"/>
          <w:sz w:val="24"/>
          <w:szCs w:val="24"/>
          <w:lang w:val="sr-Cyrl-BA"/>
        </w:rPr>
        <w:t>. П</w:t>
      </w:r>
      <w:r w:rsidRPr="00911981">
        <w:rPr>
          <w:rFonts w:ascii="Times New Roman" w:hAnsi="Times New Roman" w:cs="Times New Roman"/>
          <w:sz w:val="24"/>
          <w:szCs w:val="24"/>
          <w:lang w:val="sr-Cyrl-BA"/>
        </w:rPr>
        <w:t>рофесор на Факултету драмских уметности у Београду</w:t>
      </w:r>
      <w:r w:rsidR="00075CB1">
        <w:rPr>
          <w:rFonts w:ascii="Times New Roman" w:hAnsi="Times New Roman" w:cs="Times New Roman"/>
          <w:sz w:val="24"/>
          <w:szCs w:val="24"/>
          <w:lang w:val="sr-Cyrl-BA"/>
        </w:rPr>
        <w:t>. Говориће нам о креативним фазама развоја својих филмова.</w:t>
      </w:r>
    </w:p>
    <w:p w14:paraId="75F003DE" w14:textId="33BD6406" w:rsidR="00091F1F" w:rsidRDefault="00091F1F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Никола Којо – глумац – мастер клас</w:t>
      </w:r>
    </w:p>
    <w:p w14:paraId="03B30171" w14:textId="48BB99E6" w:rsidR="00091F1F" w:rsidRPr="00075CB1" w:rsidRDefault="00091F1F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Једно од најпрепознатљивијих лица српске кинематографије, добитни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бројних награда и глумац у преко више од 90 филмова и серија. </w:t>
      </w:r>
      <w:r w:rsidR="00C21E87">
        <w:rPr>
          <w:rFonts w:ascii="Times New Roman" w:hAnsi="Times New Roman" w:cs="Times New Roman"/>
          <w:sz w:val="24"/>
          <w:szCs w:val="24"/>
          <w:lang w:val="sr-Cyrl-BA"/>
        </w:rPr>
        <w:t>Говориће нам о</w:t>
      </w:r>
      <w:r w:rsidR="00C92DA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D4D6F">
        <w:rPr>
          <w:rFonts w:ascii="Times New Roman" w:hAnsi="Times New Roman" w:cs="Times New Roman"/>
          <w:sz w:val="24"/>
          <w:szCs w:val="24"/>
          <w:lang w:val="sr-Cyrl-BA"/>
        </w:rPr>
        <w:t xml:space="preserve">позицији глумаца, али и осталих филмских дјелатника у филмској индустрији. </w:t>
      </w:r>
    </w:p>
    <w:p w14:paraId="1E88074D" w14:textId="44205965" w:rsidR="00C21E87" w:rsidRDefault="00C21E87" w:rsidP="00091F1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Ксенија Маринковић – глумица – мастер клас</w:t>
      </w:r>
    </w:p>
    <w:p w14:paraId="28125701" w14:textId="0DA5A94F" w:rsidR="00C21E87" w:rsidRPr="00075CB1" w:rsidRDefault="00C21E87" w:rsidP="00C2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21E87">
        <w:rPr>
          <w:rFonts w:ascii="Times New Roman" w:hAnsi="Times New Roman" w:cs="Times New Roman"/>
          <w:sz w:val="24"/>
          <w:szCs w:val="24"/>
          <w:lang w:val="sr-Cyrl-BA"/>
        </w:rPr>
        <w:t xml:space="preserve">Прослављена хрватска телевизијска, позоришна 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Pr="00C21E87">
        <w:rPr>
          <w:rFonts w:ascii="Times New Roman" w:hAnsi="Times New Roman" w:cs="Times New Roman"/>
          <w:sz w:val="24"/>
          <w:szCs w:val="24"/>
          <w:lang w:val="sr-Cyrl-BA"/>
        </w:rPr>
        <w:t xml:space="preserve"> филмска глумица</w:t>
      </w:r>
      <w:r w:rsidR="00AA16C2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21E87">
        <w:rPr>
          <w:rFonts w:ascii="Times New Roman" w:hAnsi="Times New Roman" w:cs="Times New Roman"/>
          <w:sz w:val="24"/>
          <w:szCs w:val="24"/>
          <w:lang w:val="sr-Cyrl-BA"/>
        </w:rPr>
        <w:t>Првакиња Драме у Хрватском народном казалишту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Pr="00C21E87">
        <w:rPr>
          <w:rFonts w:ascii="Times New Roman" w:hAnsi="Times New Roman" w:cs="Times New Roman"/>
          <w:sz w:val="24"/>
          <w:szCs w:val="24"/>
          <w:lang w:val="sr-Cyrl-BA"/>
        </w:rPr>
        <w:t>Добитница двије Златне арене у Пули</w:t>
      </w:r>
      <w:r>
        <w:rPr>
          <w:rFonts w:ascii="Times New Roman" w:hAnsi="Times New Roman" w:cs="Times New Roman"/>
          <w:sz w:val="24"/>
          <w:szCs w:val="24"/>
          <w:lang w:val="sr-Cyrl-BA"/>
        </w:rPr>
        <w:t>. Нек</w:t>
      </w:r>
      <w:r w:rsidR="00666A5B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од њених </w:t>
      </w:r>
      <w:r w:rsidR="00666A5B">
        <w:rPr>
          <w:rFonts w:ascii="Times New Roman" w:hAnsi="Times New Roman" w:cs="Times New Roman"/>
          <w:sz w:val="24"/>
          <w:szCs w:val="24"/>
          <w:lang w:val="sr-Cyrl-BA"/>
        </w:rPr>
        <w:t xml:space="preserve">најпознатијих улога су у филмовима </w:t>
      </w:r>
      <w:r w:rsidRPr="00C21E87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Устав републике Хрватске, Нека остане међу нама, </w:t>
      </w:r>
      <w:r w:rsidR="00666A5B" w:rsidRPr="00C21E87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С оне стране</w:t>
      </w:r>
      <w:r w:rsidR="00666A5B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 xml:space="preserve"> </w:t>
      </w:r>
      <w:r w:rsidR="00666A5B">
        <w:rPr>
          <w:rFonts w:ascii="Times New Roman" w:hAnsi="Times New Roman" w:cs="Times New Roman"/>
          <w:sz w:val="24"/>
          <w:szCs w:val="24"/>
          <w:lang w:val="sr-Cyrl-BA"/>
        </w:rPr>
        <w:t>и серијама</w:t>
      </w:r>
      <w:r w:rsidR="00666A5B" w:rsidRPr="00C21E87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C21E87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Луд, збуњен нормалан, Битанге и принцезе</w:t>
      </w:r>
      <w:r w:rsidRPr="00C21E87">
        <w:rPr>
          <w:rFonts w:ascii="Times New Roman" w:hAnsi="Times New Roman" w:cs="Times New Roman"/>
          <w:sz w:val="24"/>
          <w:szCs w:val="24"/>
          <w:lang w:val="sr-Cyrl-BA"/>
        </w:rPr>
        <w:t xml:space="preserve"> итд. Предсједница ХДФД 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(</w:t>
      </w:r>
      <w:r w:rsidRPr="00C21E87">
        <w:rPr>
          <w:rFonts w:ascii="Times New Roman" w:hAnsi="Times New Roman" w:cs="Times New Roman"/>
          <w:sz w:val="24"/>
          <w:szCs w:val="24"/>
          <w:lang w:val="sr-Cyrl-BA"/>
        </w:rPr>
        <w:t>Хрватског друштва филмских дјелатника</w:t>
      </w:r>
      <w:r w:rsidR="00935A25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666A5B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075CB1">
        <w:rPr>
          <w:rFonts w:ascii="Times New Roman" w:hAnsi="Times New Roman" w:cs="Times New Roman"/>
          <w:sz w:val="24"/>
          <w:szCs w:val="24"/>
        </w:rPr>
        <w:t xml:space="preserve"> </w:t>
      </w:r>
      <w:r w:rsidR="00075CB1">
        <w:rPr>
          <w:rFonts w:ascii="Times New Roman" w:hAnsi="Times New Roman" w:cs="Times New Roman"/>
          <w:sz w:val="24"/>
          <w:szCs w:val="24"/>
          <w:lang w:val="sr-Cyrl-BA"/>
        </w:rPr>
        <w:t xml:space="preserve">Говориће нам  о важности удруживања филмских ствараоца и заједничком креирању пута једне филмске индустрије. </w:t>
      </w:r>
    </w:p>
    <w:p w14:paraId="445AC66E" w14:textId="77777777" w:rsidR="00C21E87" w:rsidRPr="00091F1F" w:rsidRDefault="00C21E87" w:rsidP="00091F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C21E87" w:rsidRPr="0009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55"/>
    <w:rsid w:val="000129B9"/>
    <w:rsid w:val="00075CB1"/>
    <w:rsid w:val="00091F1F"/>
    <w:rsid w:val="001D4D6F"/>
    <w:rsid w:val="0022293E"/>
    <w:rsid w:val="004C464F"/>
    <w:rsid w:val="00535855"/>
    <w:rsid w:val="005E2BEA"/>
    <w:rsid w:val="00666A5B"/>
    <w:rsid w:val="00733EDB"/>
    <w:rsid w:val="008256C1"/>
    <w:rsid w:val="0084485F"/>
    <w:rsid w:val="008B25E0"/>
    <w:rsid w:val="008F3673"/>
    <w:rsid w:val="00935A25"/>
    <w:rsid w:val="00AA16C2"/>
    <w:rsid w:val="00AC3CE9"/>
    <w:rsid w:val="00C21E87"/>
    <w:rsid w:val="00C92DAB"/>
    <w:rsid w:val="00C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CCEE"/>
  <w15:chartTrackingRefBased/>
  <w15:docId w15:val="{E5BEE98C-15AB-4048-8643-72441E6B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Anja</cp:lastModifiedBy>
  <cp:revision>2</cp:revision>
  <dcterms:created xsi:type="dcterms:W3CDTF">2022-01-21T15:01:00Z</dcterms:created>
  <dcterms:modified xsi:type="dcterms:W3CDTF">2022-01-21T15:01:00Z</dcterms:modified>
</cp:coreProperties>
</file>