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758CEA38" w:rsidR="00C14C97" w:rsidRPr="00EE47A5" w:rsidRDefault="00294931" w:rsidP="00376ACD">
            <w:pPr>
              <w:spacing w:before="120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322CE2">
              <w:rPr>
                <w:sz w:val="28"/>
                <w:szCs w:val="28"/>
                <w:lang w:val="sr-Cyrl-BA"/>
              </w:rPr>
              <w:t>клавир и хармонику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4"/>
        <w:gridCol w:w="2164"/>
        <w:gridCol w:w="1418"/>
        <w:gridCol w:w="3542"/>
        <w:gridCol w:w="1136"/>
        <w:gridCol w:w="1134"/>
        <w:gridCol w:w="1134"/>
        <w:gridCol w:w="1190"/>
        <w:gridCol w:w="1466"/>
      </w:tblGrid>
      <w:tr w:rsidR="00966802" w:rsidRPr="00EE47A5" w14:paraId="1B34F432" w14:textId="77777777" w:rsidTr="009015BB">
        <w:trPr>
          <w:jc w:val="center"/>
        </w:trPr>
        <w:tc>
          <w:tcPr>
            <w:tcW w:w="1374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4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3542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36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90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48E1D854" w14:textId="5C0AF79B" w:rsidR="008B1B16" w:rsidRPr="008B1B16" w:rsidRDefault="008B1B16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Број група за </w:t>
            </w:r>
            <w:r w:rsidR="009015BB">
              <w:rPr>
                <w:b/>
                <w:lang w:val="sr-Cyrl-BA"/>
              </w:rPr>
              <w:t>предавања</w:t>
            </w:r>
          </w:p>
        </w:tc>
      </w:tr>
      <w:tr w:rsidR="00314A36" w14:paraId="7609172D" w14:textId="77777777" w:rsidTr="009015BB">
        <w:trPr>
          <w:jc w:val="center"/>
        </w:trPr>
        <w:tc>
          <w:tcPr>
            <w:tcW w:w="1374" w:type="dxa"/>
            <w:vAlign w:val="center"/>
          </w:tcPr>
          <w:p w14:paraId="5988E84C" w14:textId="665480CD" w:rsidR="008B1B16" w:rsidRDefault="008B1B16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9015BB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9015BB">
              <w:rPr>
                <w:lang w:val="sr-Cyrl-BA"/>
              </w:rPr>
              <w:t>6</w:t>
            </w:r>
            <w:r>
              <w:rPr>
                <w:lang w:val="sr-Cyrl-BA"/>
              </w:rPr>
              <w:t>.</w:t>
            </w:r>
          </w:p>
        </w:tc>
        <w:tc>
          <w:tcPr>
            <w:tcW w:w="2164" w:type="dxa"/>
            <w:vAlign w:val="center"/>
          </w:tcPr>
          <w:p w14:paraId="7444860C" w14:textId="2A254B70" w:rsidR="008B1B16" w:rsidRPr="00E52260" w:rsidRDefault="009015BB" w:rsidP="00322CE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Корепетиција и читање с листа 1</w:t>
            </w:r>
          </w:p>
        </w:tc>
        <w:tc>
          <w:tcPr>
            <w:tcW w:w="1418" w:type="dxa"/>
            <w:vAlign w:val="center"/>
          </w:tcPr>
          <w:p w14:paraId="03D75D6B" w14:textId="0C06A3C2" w:rsidR="008B1B16" w:rsidRDefault="009015BB" w:rsidP="00322CE2">
            <w:pPr>
              <w:jc w:val="center"/>
              <w:rPr>
                <w:lang w:val="sr-Cyrl-BA"/>
              </w:rPr>
            </w:pPr>
            <w:r w:rsidRPr="009015BB">
              <w:t>21МКЧЛ1</w:t>
            </w:r>
          </w:p>
        </w:tc>
        <w:tc>
          <w:tcPr>
            <w:tcW w:w="3542" w:type="dxa"/>
            <w:vAlign w:val="center"/>
          </w:tcPr>
          <w:p w14:paraId="78278A70" w14:textId="2272E5EE" w:rsidR="008B1B16" w:rsidRDefault="00322CE2" w:rsidP="00322CE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Музичка умјетност - хармоника</w:t>
            </w:r>
          </w:p>
        </w:tc>
        <w:tc>
          <w:tcPr>
            <w:tcW w:w="1136" w:type="dxa"/>
            <w:vAlign w:val="center"/>
          </w:tcPr>
          <w:p w14:paraId="1FF6F036" w14:textId="45E055A5" w:rsidR="008B1B16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34" w:type="dxa"/>
            <w:vAlign w:val="center"/>
          </w:tcPr>
          <w:p w14:paraId="5F6A1577" w14:textId="3192FDA2" w:rsidR="008B1B16" w:rsidRPr="00E52260" w:rsidRDefault="009015BB" w:rsidP="00322CE2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1</w:t>
            </w:r>
            <w:r w:rsidR="00E52260">
              <w:rPr>
                <w:lang w:val="sr-Latn-BA"/>
              </w:rPr>
              <w:t>.</w:t>
            </w:r>
          </w:p>
        </w:tc>
        <w:tc>
          <w:tcPr>
            <w:tcW w:w="1134" w:type="dxa"/>
            <w:vAlign w:val="center"/>
          </w:tcPr>
          <w:p w14:paraId="03C66BDF" w14:textId="4A80A19B" w:rsidR="008B1B16" w:rsidRPr="00322CE2" w:rsidRDefault="00322CE2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</w:t>
            </w:r>
          </w:p>
        </w:tc>
        <w:tc>
          <w:tcPr>
            <w:tcW w:w="1190" w:type="dxa"/>
            <w:vAlign w:val="center"/>
          </w:tcPr>
          <w:p w14:paraId="6E25043A" w14:textId="2DFD43D4" w:rsidR="008B1B16" w:rsidRPr="00C21810" w:rsidRDefault="009015B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466" w:type="dxa"/>
            <w:vAlign w:val="center"/>
          </w:tcPr>
          <w:p w14:paraId="1D202A72" w14:textId="2B55F92F" w:rsidR="008B1B16" w:rsidRPr="00C21810" w:rsidRDefault="009015BB" w:rsidP="00322CE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182C7CD0" w14:textId="69D3F433" w:rsidR="00F979ED" w:rsidRDefault="00F979ED" w:rsidP="00322CE2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И РАСПОРЕД </w:t>
      </w:r>
      <w:r w:rsidR="009015BB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3593"/>
        <w:gridCol w:w="1407"/>
        <w:gridCol w:w="1418"/>
        <w:gridCol w:w="1531"/>
        <w:gridCol w:w="1531"/>
        <w:gridCol w:w="379"/>
        <w:gridCol w:w="2268"/>
      </w:tblGrid>
      <w:tr w:rsidR="00AF1CEB" w:rsidRPr="009F0721" w14:paraId="38F2F2F7" w14:textId="77777777" w:rsidTr="00B57DC8">
        <w:trPr>
          <w:jc w:val="center"/>
        </w:trPr>
        <w:tc>
          <w:tcPr>
            <w:tcW w:w="1129" w:type="dxa"/>
            <w:shd w:val="clear" w:color="auto" w:fill="DEEAF6" w:themeFill="accent1" w:themeFillTint="33"/>
            <w:vAlign w:val="center"/>
          </w:tcPr>
          <w:p w14:paraId="7DBCEDCF" w14:textId="77777777" w:rsidR="00AF1CEB" w:rsidRPr="009F0721" w:rsidRDefault="00AF1CEB" w:rsidP="00322CE2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3FC0B85" w14:textId="560B775D" w:rsidR="00AF1CEB" w:rsidRPr="009F0721" w:rsidRDefault="00B57DC8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</w:t>
            </w:r>
            <w:r w:rsidR="00D356DE">
              <w:rPr>
                <w:b/>
                <w:lang w:val="sr-Cyrl-BA"/>
              </w:rPr>
              <w:t>е</w:t>
            </w:r>
          </w:p>
        </w:tc>
        <w:tc>
          <w:tcPr>
            <w:tcW w:w="3593" w:type="dxa"/>
            <w:shd w:val="clear" w:color="auto" w:fill="DEEAF6" w:themeFill="accent1" w:themeFillTint="33"/>
            <w:vAlign w:val="center"/>
          </w:tcPr>
          <w:p w14:paraId="0DC61A2C" w14:textId="77777777" w:rsidR="00AF1CEB" w:rsidRPr="009F0721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3E6C269" w14:textId="77777777" w:rsidR="00AF1CEB" w:rsidRDefault="00AF1CEB" w:rsidP="00322CE2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5710B94E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7A1CC4A" w14:textId="77777777" w:rsidR="00AF1CEB" w:rsidRDefault="00AF1CE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F1CEB" w:rsidRDefault="00AF1CEB" w:rsidP="00322CE2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3A030185" w:rsidR="00AF1CEB" w:rsidRDefault="009015BB" w:rsidP="00322CE2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381DD2" w:rsidRPr="00D00B6C" w14:paraId="2FA16F0F" w14:textId="77777777" w:rsidTr="00B57DC8">
        <w:trPr>
          <w:jc w:val="center"/>
        </w:trPr>
        <w:tc>
          <w:tcPr>
            <w:tcW w:w="1129" w:type="dxa"/>
            <w:vAlign w:val="center"/>
          </w:tcPr>
          <w:p w14:paraId="5B5FB702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276" w:type="dxa"/>
            <w:vAlign w:val="center"/>
          </w:tcPr>
          <w:p w14:paraId="01FCBA4C" w14:textId="28491B6A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593" w:type="dxa"/>
            <w:vAlign w:val="center"/>
          </w:tcPr>
          <w:p w14:paraId="6F6AF4A4" w14:textId="2C1457FD" w:rsidR="00381DD2" w:rsidRPr="004B42E9" w:rsidRDefault="00381DD2" w:rsidP="00381DD2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 w:rsidRPr="004B42E9">
              <w:rPr>
                <w:rFonts w:eastAsia="Arial"/>
                <w:sz w:val="22"/>
                <w:lang w:val="sr-Cyrl-RS"/>
              </w:rPr>
              <w:t xml:space="preserve">Упознавање студената са академским календаром и њиховим предиспитним и испитним обавезама за први семестар </w:t>
            </w:r>
          </w:p>
        </w:tc>
        <w:tc>
          <w:tcPr>
            <w:tcW w:w="1407" w:type="dxa"/>
            <w:vAlign w:val="center"/>
          </w:tcPr>
          <w:p w14:paraId="75382558" w14:textId="6A95A328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A539" w14:textId="06163BD0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1.10.25.</w:t>
            </w:r>
          </w:p>
        </w:tc>
        <w:tc>
          <w:tcPr>
            <w:tcW w:w="1531" w:type="dxa"/>
            <w:vAlign w:val="center"/>
          </w:tcPr>
          <w:p w14:paraId="6EB81FBF" w14:textId="0021D826" w:rsidR="00381DD2" w:rsidRPr="00C21810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73CC05B1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8A6CA64" w14:textId="75034A50" w:rsidR="00381DD2" w:rsidRPr="00711D55" w:rsidRDefault="00381DD2" w:rsidP="00381DD2">
            <w:pPr>
              <w:ind w:left="57" w:right="57"/>
              <w:jc w:val="center"/>
              <w:rPr>
                <w:color w:val="FF0000"/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1AF164D" w14:textId="67276B41" w:rsidR="00381DD2" w:rsidRPr="00C21810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E8FFCB1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3A465CFF" w14:textId="77777777" w:rsidTr="00B57DC8">
        <w:trPr>
          <w:jc w:val="center"/>
        </w:trPr>
        <w:tc>
          <w:tcPr>
            <w:tcW w:w="1129" w:type="dxa"/>
            <w:vAlign w:val="center"/>
          </w:tcPr>
          <w:p w14:paraId="5F2E50CA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276" w:type="dxa"/>
            <w:vAlign w:val="center"/>
          </w:tcPr>
          <w:p w14:paraId="0EDE3405" w14:textId="76C4F2A4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593" w:type="dxa"/>
            <w:vAlign w:val="center"/>
          </w:tcPr>
          <w:p w14:paraId="75462EA1" w14:textId="5498D93F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rFonts w:eastAsia="Arial"/>
                <w:sz w:val="22"/>
                <w:lang w:val="ru-RU"/>
              </w:rPr>
              <w:t>Увод у предмет: представљање програма, циљева и исхода учења</w:t>
            </w:r>
          </w:p>
        </w:tc>
        <w:tc>
          <w:tcPr>
            <w:tcW w:w="1407" w:type="dxa"/>
            <w:vAlign w:val="center"/>
          </w:tcPr>
          <w:p w14:paraId="2077BCC5" w14:textId="32C84B0E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82CC" w14:textId="5BC47BEA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8.10.25.</w:t>
            </w:r>
          </w:p>
        </w:tc>
        <w:tc>
          <w:tcPr>
            <w:tcW w:w="1531" w:type="dxa"/>
            <w:vAlign w:val="center"/>
          </w:tcPr>
          <w:p w14:paraId="65538C8C" w14:textId="6023CBA5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A508651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143B8CA" w14:textId="5E3DBDB2" w:rsidR="00381DD2" w:rsidRPr="00390F1C" w:rsidRDefault="00381DD2" w:rsidP="00381DD2">
            <w:pPr>
              <w:ind w:left="57" w:right="57"/>
              <w:jc w:val="center"/>
              <w:rPr>
                <w:lang w:val="sr-Latn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E1506BC" w14:textId="3B4A1F52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1B4CDC8E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260615FE" w14:textId="77777777" w:rsidTr="00B57DC8">
        <w:trPr>
          <w:jc w:val="center"/>
        </w:trPr>
        <w:tc>
          <w:tcPr>
            <w:tcW w:w="1129" w:type="dxa"/>
            <w:vAlign w:val="center"/>
          </w:tcPr>
          <w:p w14:paraId="386A71B0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276" w:type="dxa"/>
            <w:vAlign w:val="center"/>
          </w:tcPr>
          <w:p w14:paraId="6698389D" w14:textId="3EF54A2A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593" w:type="dxa"/>
            <w:vAlign w:val="center"/>
          </w:tcPr>
          <w:p w14:paraId="1721DCCA" w14:textId="5D8155E2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rFonts w:eastAsia="Arial"/>
                <w:sz w:val="22"/>
                <w:lang w:val="ru-RU"/>
              </w:rPr>
              <w:t>Когнитивни и психомоторички аспекти читања с листа на хармоници</w:t>
            </w:r>
          </w:p>
        </w:tc>
        <w:tc>
          <w:tcPr>
            <w:tcW w:w="1407" w:type="dxa"/>
            <w:vAlign w:val="center"/>
          </w:tcPr>
          <w:p w14:paraId="091FDF2B" w14:textId="7B16F7F9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276D" w14:textId="555A1375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15.10.25.</w:t>
            </w:r>
          </w:p>
        </w:tc>
        <w:tc>
          <w:tcPr>
            <w:tcW w:w="1531" w:type="dxa"/>
            <w:vAlign w:val="center"/>
          </w:tcPr>
          <w:p w14:paraId="5B1239EB" w14:textId="6E9BBAC7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01A34191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544C47C" w14:textId="6F16FA5D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A32BA44" w14:textId="136BD8BC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6EB5EFE7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25B23F18" w14:textId="77777777" w:rsidTr="00B57DC8">
        <w:trPr>
          <w:jc w:val="center"/>
        </w:trPr>
        <w:tc>
          <w:tcPr>
            <w:tcW w:w="1129" w:type="dxa"/>
            <w:vAlign w:val="center"/>
          </w:tcPr>
          <w:p w14:paraId="5286814C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276" w:type="dxa"/>
            <w:vAlign w:val="center"/>
          </w:tcPr>
          <w:p w14:paraId="0D1B1A27" w14:textId="052F169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593" w:type="dxa"/>
            <w:vAlign w:val="center"/>
          </w:tcPr>
          <w:p w14:paraId="6456909A" w14:textId="22FF7EEF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sz w:val="22"/>
                <w:lang w:val="ru-RU"/>
              </w:rPr>
              <w:t>Визуелна оријентација у нотном систему и просторна оријентација на клавијатури</w:t>
            </w:r>
          </w:p>
        </w:tc>
        <w:tc>
          <w:tcPr>
            <w:tcW w:w="1407" w:type="dxa"/>
            <w:vAlign w:val="center"/>
          </w:tcPr>
          <w:p w14:paraId="67F65708" w14:textId="271F35C6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5CE1B" w14:textId="1372A278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22.10.25.</w:t>
            </w:r>
          </w:p>
        </w:tc>
        <w:tc>
          <w:tcPr>
            <w:tcW w:w="1531" w:type="dxa"/>
            <w:vAlign w:val="center"/>
          </w:tcPr>
          <w:p w14:paraId="7270D9D7" w14:textId="66C283E3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F8FC5CF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6E620D01" w14:textId="29A47D8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4299E1F7" w14:textId="128C7E39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54C15339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0080BD30" w14:textId="77777777" w:rsidTr="00B57DC8">
        <w:trPr>
          <w:jc w:val="center"/>
        </w:trPr>
        <w:tc>
          <w:tcPr>
            <w:tcW w:w="1129" w:type="dxa"/>
            <w:vAlign w:val="center"/>
          </w:tcPr>
          <w:p w14:paraId="422B51D0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276" w:type="dxa"/>
            <w:vAlign w:val="center"/>
          </w:tcPr>
          <w:p w14:paraId="12EE6717" w14:textId="6D176F32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593" w:type="dxa"/>
            <w:vAlign w:val="center"/>
          </w:tcPr>
          <w:p w14:paraId="0FD2F542" w14:textId="39261108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rFonts w:eastAsia="Arial"/>
                <w:sz w:val="22"/>
                <w:lang w:val="ru-RU"/>
              </w:rPr>
              <w:t>Препознавање и извођење једноставних мелодијских образаца</w:t>
            </w:r>
          </w:p>
        </w:tc>
        <w:tc>
          <w:tcPr>
            <w:tcW w:w="1407" w:type="dxa"/>
            <w:vAlign w:val="center"/>
          </w:tcPr>
          <w:p w14:paraId="2B17A0FF" w14:textId="4951379F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1D12" w14:textId="7AB1948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29.10.25.</w:t>
            </w:r>
          </w:p>
        </w:tc>
        <w:tc>
          <w:tcPr>
            <w:tcW w:w="1531" w:type="dxa"/>
            <w:vAlign w:val="center"/>
          </w:tcPr>
          <w:p w14:paraId="34D00B7D" w14:textId="775A994E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26706A07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2C558CFC" w14:textId="41A05B0C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0E5977" w14:textId="64C18BD4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17A2978A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5C163D29" w14:textId="77777777" w:rsidTr="00B57DC8">
        <w:trPr>
          <w:jc w:val="center"/>
        </w:trPr>
        <w:tc>
          <w:tcPr>
            <w:tcW w:w="1129" w:type="dxa"/>
            <w:vAlign w:val="center"/>
          </w:tcPr>
          <w:p w14:paraId="65E67C27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276" w:type="dxa"/>
            <w:vAlign w:val="center"/>
          </w:tcPr>
          <w:p w14:paraId="5635DA54" w14:textId="4160577B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593" w:type="dxa"/>
            <w:vAlign w:val="center"/>
          </w:tcPr>
          <w:p w14:paraId="567C5D54" w14:textId="6F3217D9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rFonts w:eastAsia="Arial"/>
                <w:sz w:val="22"/>
                <w:lang w:val="ru-RU"/>
              </w:rPr>
              <w:t>Прим</w:t>
            </w:r>
            <w:r>
              <w:rPr>
                <w:rFonts w:eastAsia="Arial"/>
                <w:sz w:val="22"/>
                <w:lang w:val="ru-RU"/>
              </w:rPr>
              <w:t>ј</w:t>
            </w:r>
            <w:r w:rsidRPr="00E3620A">
              <w:rPr>
                <w:rFonts w:eastAsia="Arial"/>
                <w:sz w:val="22"/>
                <w:lang w:val="ru-RU"/>
              </w:rPr>
              <w:t>ена регистара у функцији читања једноставних прим</w:t>
            </w:r>
            <w:r w:rsidR="00AD61DB">
              <w:rPr>
                <w:rFonts w:eastAsia="Arial"/>
                <w:sz w:val="22"/>
                <w:lang w:val="ru-RU"/>
              </w:rPr>
              <w:t>ј</w:t>
            </w:r>
            <w:r w:rsidRPr="00E3620A">
              <w:rPr>
                <w:rFonts w:eastAsia="Arial"/>
                <w:sz w:val="22"/>
                <w:lang w:val="ru-RU"/>
              </w:rPr>
              <w:t>ера</w:t>
            </w:r>
          </w:p>
        </w:tc>
        <w:tc>
          <w:tcPr>
            <w:tcW w:w="1407" w:type="dxa"/>
            <w:vAlign w:val="center"/>
          </w:tcPr>
          <w:p w14:paraId="7C15378E" w14:textId="3BB69E05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2CD5" w14:textId="0ADD4152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5.11.25.</w:t>
            </w:r>
          </w:p>
        </w:tc>
        <w:tc>
          <w:tcPr>
            <w:tcW w:w="1531" w:type="dxa"/>
            <w:vAlign w:val="center"/>
          </w:tcPr>
          <w:p w14:paraId="2921D719" w14:textId="5CEBF554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3FD1A04B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245AD41" w14:textId="67FF3B4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61461EB" w14:textId="53A1F039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539C36D7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281A5FE4" w14:textId="77777777" w:rsidTr="00B57DC8">
        <w:trPr>
          <w:jc w:val="center"/>
        </w:trPr>
        <w:tc>
          <w:tcPr>
            <w:tcW w:w="1129" w:type="dxa"/>
            <w:vAlign w:val="center"/>
          </w:tcPr>
          <w:p w14:paraId="5C354687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276" w:type="dxa"/>
            <w:vAlign w:val="center"/>
          </w:tcPr>
          <w:p w14:paraId="02DF93D2" w14:textId="79E1E845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593" w:type="dxa"/>
            <w:vAlign w:val="center"/>
          </w:tcPr>
          <w:p w14:paraId="05BAA59E" w14:textId="22A4EA60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sz w:val="22"/>
                <w:lang w:val="ru-RU"/>
              </w:rPr>
              <w:t xml:space="preserve">Читање с листа </w:t>
            </w:r>
            <w:r>
              <w:rPr>
                <w:sz w:val="22"/>
                <w:lang w:val="ru-RU"/>
              </w:rPr>
              <w:t xml:space="preserve">примјера </w:t>
            </w:r>
            <w:r w:rsidRPr="00E3620A">
              <w:rPr>
                <w:sz w:val="22"/>
                <w:lang w:val="ru-RU"/>
              </w:rPr>
              <w:t xml:space="preserve">у </w:t>
            </w:r>
            <w:r>
              <w:rPr>
                <w:sz w:val="22"/>
                <w:lang w:val="ru-RU"/>
              </w:rPr>
              <w:t>неправилним тактовима</w:t>
            </w:r>
            <w:r w:rsidRPr="00E3620A">
              <w:rPr>
                <w:sz w:val="22"/>
                <w:lang w:val="ru-RU"/>
              </w:rPr>
              <w:t xml:space="preserve"> (</w:t>
            </w:r>
            <w:r>
              <w:rPr>
                <w:sz w:val="22"/>
                <w:lang w:val="ru-RU"/>
              </w:rPr>
              <w:t>7</w:t>
            </w:r>
            <w:r w:rsidRPr="00E3620A">
              <w:rPr>
                <w:sz w:val="22"/>
                <w:lang w:val="ru-RU"/>
              </w:rPr>
              <w:t xml:space="preserve">/8, 9/8, </w:t>
            </w:r>
            <w:r>
              <w:rPr>
                <w:sz w:val="22"/>
                <w:lang w:val="ru-RU"/>
              </w:rPr>
              <w:t>мјешовито</w:t>
            </w:r>
            <w:r w:rsidRPr="00E3620A">
              <w:rPr>
                <w:sz w:val="22"/>
                <w:lang w:val="ru-RU"/>
              </w:rPr>
              <w:t>)</w:t>
            </w:r>
          </w:p>
        </w:tc>
        <w:tc>
          <w:tcPr>
            <w:tcW w:w="1407" w:type="dxa"/>
            <w:vAlign w:val="center"/>
          </w:tcPr>
          <w:p w14:paraId="64703ED7" w14:textId="06826A7E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7B0E5" w14:textId="2262CC42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12.11.25.</w:t>
            </w:r>
          </w:p>
        </w:tc>
        <w:tc>
          <w:tcPr>
            <w:tcW w:w="1531" w:type="dxa"/>
            <w:vAlign w:val="center"/>
          </w:tcPr>
          <w:p w14:paraId="2ABA2586" w14:textId="32697033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4592116C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23E4179" w14:textId="0FB3350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96296D9" w14:textId="67EF06B3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2AF0A84E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220DB6" w14:paraId="2BA52A4D" w14:textId="77777777" w:rsidTr="00B57DC8">
        <w:trPr>
          <w:jc w:val="center"/>
        </w:trPr>
        <w:tc>
          <w:tcPr>
            <w:tcW w:w="1129" w:type="dxa"/>
            <w:vAlign w:val="center"/>
          </w:tcPr>
          <w:p w14:paraId="16DD7251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276" w:type="dxa"/>
            <w:vAlign w:val="center"/>
          </w:tcPr>
          <w:p w14:paraId="487741A7" w14:textId="79236E44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593" w:type="dxa"/>
            <w:vAlign w:val="center"/>
          </w:tcPr>
          <w:p w14:paraId="047A3028" w14:textId="1D9AA43F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sz w:val="22"/>
                <w:lang w:val="ru-RU"/>
              </w:rPr>
              <w:t>Прим</w:t>
            </w:r>
            <w:r>
              <w:rPr>
                <w:sz w:val="22"/>
                <w:lang w:val="ru-RU"/>
              </w:rPr>
              <w:t>ј</w:t>
            </w:r>
            <w:r w:rsidRPr="00E3620A">
              <w:rPr>
                <w:sz w:val="22"/>
                <w:lang w:val="ru-RU"/>
              </w:rPr>
              <w:t>ена динамике и артикулације у првом читању</w:t>
            </w:r>
          </w:p>
        </w:tc>
        <w:tc>
          <w:tcPr>
            <w:tcW w:w="1407" w:type="dxa"/>
            <w:vAlign w:val="center"/>
          </w:tcPr>
          <w:p w14:paraId="5E961A23" w14:textId="72D104F4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A5FA" w14:textId="48AA4F48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19.11.25.</w:t>
            </w:r>
          </w:p>
        </w:tc>
        <w:tc>
          <w:tcPr>
            <w:tcW w:w="1531" w:type="dxa"/>
            <w:vAlign w:val="center"/>
          </w:tcPr>
          <w:p w14:paraId="1F6D4BED" w14:textId="77D68809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69060A62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F069059" w14:textId="27C93E53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79DC8A95" w14:textId="6CF651BE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6D7575C6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9F0721" w14:paraId="3F2FB18C" w14:textId="77777777" w:rsidTr="00B57DC8">
        <w:trPr>
          <w:jc w:val="center"/>
        </w:trPr>
        <w:tc>
          <w:tcPr>
            <w:tcW w:w="1129" w:type="dxa"/>
            <w:vAlign w:val="center"/>
          </w:tcPr>
          <w:p w14:paraId="7A548883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lastRenderedPageBreak/>
              <w:t>IX</w:t>
            </w:r>
          </w:p>
        </w:tc>
        <w:tc>
          <w:tcPr>
            <w:tcW w:w="1276" w:type="dxa"/>
            <w:vAlign w:val="center"/>
          </w:tcPr>
          <w:p w14:paraId="180600CE" w14:textId="38DD99F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593" w:type="dxa"/>
            <w:vAlign w:val="center"/>
          </w:tcPr>
          <w:p w14:paraId="3C435941" w14:textId="52972385" w:rsidR="00381DD2" w:rsidRPr="00E3620A" w:rsidRDefault="00E3620A" w:rsidP="00381DD2">
            <w:pPr>
              <w:ind w:left="57"/>
              <w:rPr>
                <w:sz w:val="22"/>
                <w:lang w:val="ru-RU"/>
              </w:rPr>
            </w:pPr>
            <w:r w:rsidRPr="00E3620A">
              <w:rPr>
                <w:sz w:val="22"/>
                <w:lang w:val="ru-RU"/>
              </w:rPr>
              <w:t>Читање двогласних прим</w:t>
            </w:r>
            <w:r w:rsidR="00AD61DB">
              <w:rPr>
                <w:sz w:val="22"/>
                <w:lang w:val="ru-RU"/>
              </w:rPr>
              <w:t>ј</w:t>
            </w:r>
            <w:r w:rsidRPr="00E3620A">
              <w:rPr>
                <w:sz w:val="22"/>
                <w:lang w:val="ru-RU"/>
              </w:rPr>
              <w:t>ера</w:t>
            </w:r>
            <w:r w:rsidR="00AD61DB">
              <w:rPr>
                <w:sz w:val="22"/>
                <w:lang w:val="ru-RU"/>
              </w:rPr>
              <w:t xml:space="preserve"> са стандард бас системом</w:t>
            </w:r>
            <w:r w:rsidRPr="00E3620A">
              <w:rPr>
                <w:sz w:val="22"/>
                <w:lang w:val="ru-RU"/>
              </w:rPr>
              <w:t xml:space="preserve"> – почетна полифонија</w:t>
            </w:r>
          </w:p>
        </w:tc>
        <w:tc>
          <w:tcPr>
            <w:tcW w:w="1407" w:type="dxa"/>
            <w:vAlign w:val="center"/>
          </w:tcPr>
          <w:p w14:paraId="7EC3D61F" w14:textId="32CC465E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A565A" w14:textId="5C6488AA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26.11.25.</w:t>
            </w:r>
          </w:p>
        </w:tc>
        <w:tc>
          <w:tcPr>
            <w:tcW w:w="1531" w:type="dxa"/>
            <w:vAlign w:val="center"/>
          </w:tcPr>
          <w:p w14:paraId="53CF9489" w14:textId="7F5ED390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6E68BF21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5D821D71" w14:textId="4379520B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3B05170" w14:textId="75552793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4E342B09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9F0721" w14:paraId="6FC10D1F" w14:textId="77777777" w:rsidTr="00B57DC8">
        <w:trPr>
          <w:jc w:val="center"/>
        </w:trPr>
        <w:tc>
          <w:tcPr>
            <w:tcW w:w="1129" w:type="dxa"/>
            <w:vAlign w:val="center"/>
          </w:tcPr>
          <w:p w14:paraId="23BB13EA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276" w:type="dxa"/>
            <w:vAlign w:val="center"/>
          </w:tcPr>
          <w:p w14:paraId="5AF7B97E" w14:textId="41691FA5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593" w:type="dxa"/>
            <w:vAlign w:val="center"/>
          </w:tcPr>
          <w:p w14:paraId="06D816CB" w14:textId="6E0C70B4" w:rsidR="00381DD2" w:rsidRPr="00AD61DB" w:rsidRDefault="00AD61DB" w:rsidP="00381DD2">
            <w:pPr>
              <w:ind w:left="57"/>
              <w:rPr>
                <w:sz w:val="22"/>
                <w:lang w:val="ru-RU"/>
              </w:rPr>
            </w:pPr>
            <w:r w:rsidRPr="00AD61DB">
              <w:rPr>
                <w:sz w:val="22"/>
                <w:lang w:val="ru-RU"/>
              </w:rPr>
              <w:t>Минијатуре и етиде различитог карактера</w:t>
            </w:r>
          </w:p>
        </w:tc>
        <w:tc>
          <w:tcPr>
            <w:tcW w:w="1407" w:type="dxa"/>
            <w:vAlign w:val="center"/>
          </w:tcPr>
          <w:p w14:paraId="2AEF0AF1" w14:textId="637C50F8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84F0" w14:textId="7DDFD954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3.12.25.</w:t>
            </w:r>
          </w:p>
        </w:tc>
        <w:tc>
          <w:tcPr>
            <w:tcW w:w="1531" w:type="dxa"/>
            <w:vAlign w:val="center"/>
          </w:tcPr>
          <w:p w14:paraId="638FA64E" w14:textId="0A52F82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204D4FFB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18EBE43E" w14:textId="51021DCF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C9FD333" w14:textId="40FE511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4263C6B8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9F0721" w14:paraId="7E9B022F" w14:textId="77777777" w:rsidTr="00B57DC8">
        <w:trPr>
          <w:jc w:val="center"/>
        </w:trPr>
        <w:tc>
          <w:tcPr>
            <w:tcW w:w="1129" w:type="dxa"/>
            <w:vAlign w:val="center"/>
          </w:tcPr>
          <w:p w14:paraId="5C2158D8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276" w:type="dxa"/>
            <w:vAlign w:val="center"/>
          </w:tcPr>
          <w:p w14:paraId="065A369B" w14:textId="2503DD5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593" w:type="dxa"/>
            <w:vAlign w:val="center"/>
          </w:tcPr>
          <w:p w14:paraId="2D5A8CB8" w14:textId="3FFA7903" w:rsidR="00381DD2" w:rsidRPr="00AD61DB" w:rsidRDefault="00AD61DB" w:rsidP="00381DD2">
            <w:pPr>
              <w:ind w:left="57"/>
              <w:rPr>
                <w:sz w:val="22"/>
                <w:lang w:val="ru-RU"/>
              </w:rPr>
            </w:pPr>
            <w:r w:rsidRPr="00AD61DB">
              <w:rPr>
                <w:sz w:val="22"/>
                <w:lang w:val="ru-RU"/>
              </w:rPr>
              <w:t xml:space="preserve">Упознавање с читањем </w:t>
            </w:r>
            <w:r>
              <w:rPr>
                <w:sz w:val="22"/>
                <w:lang w:val="ru-RU"/>
              </w:rPr>
              <w:t xml:space="preserve">у </w:t>
            </w:r>
            <w:r w:rsidRPr="00AD61DB">
              <w:rPr>
                <w:sz w:val="22"/>
                <w:lang w:val="ru-RU"/>
              </w:rPr>
              <w:t>различити</w:t>
            </w:r>
            <w:r>
              <w:rPr>
                <w:sz w:val="22"/>
                <w:lang w:val="ru-RU"/>
              </w:rPr>
              <w:t>м</w:t>
            </w:r>
            <w:r w:rsidRPr="00AD61DB">
              <w:rPr>
                <w:sz w:val="22"/>
                <w:lang w:val="ru-RU"/>
              </w:rPr>
              <w:t xml:space="preserve"> тоналитет</w:t>
            </w:r>
            <w:r>
              <w:rPr>
                <w:sz w:val="22"/>
                <w:lang w:val="ru-RU"/>
              </w:rPr>
              <w:t>има</w:t>
            </w:r>
            <w:r w:rsidRPr="00AD61DB">
              <w:rPr>
                <w:sz w:val="22"/>
                <w:lang w:val="ru-RU"/>
              </w:rPr>
              <w:t xml:space="preserve"> (до 3 </w:t>
            </w:r>
            <w:r>
              <w:rPr>
                <w:sz w:val="22"/>
                <w:lang w:val="ru-RU"/>
              </w:rPr>
              <w:t>пред</w:t>
            </w:r>
            <w:r w:rsidRPr="00AD61DB">
              <w:rPr>
                <w:sz w:val="22"/>
                <w:lang w:val="ru-RU"/>
              </w:rPr>
              <w:t>знака)</w:t>
            </w:r>
          </w:p>
        </w:tc>
        <w:tc>
          <w:tcPr>
            <w:tcW w:w="1407" w:type="dxa"/>
            <w:vAlign w:val="center"/>
          </w:tcPr>
          <w:p w14:paraId="05D5362E" w14:textId="3C2780C4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3330" w14:textId="1F9E6C5B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10.12.25.</w:t>
            </w:r>
          </w:p>
        </w:tc>
        <w:tc>
          <w:tcPr>
            <w:tcW w:w="1531" w:type="dxa"/>
            <w:vAlign w:val="center"/>
          </w:tcPr>
          <w:p w14:paraId="2094A649" w14:textId="126DE8E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93E6EEE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1BBFCF0" w14:textId="4B328D68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23E3426E" w14:textId="0EF15C52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08CB6181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381DD2" w:rsidRPr="009F0721" w14:paraId="7D8B8EF0" w14:textId="77777777" w:rsidTr="00B57DC8">
        <w:trPr>
          <w:jc w:val="center"/>
        </w:trPr>
        <w:tc>
          <w:tcPr>
            <w:tcW w:w="1129" w:type="dxa"/>
            <w:vAlign w:val="center"/>
          </w:tcPr>
          <w:p w14:paraId="1BAFC50E" w14:textId="77777777" w:rsidR="00381DD2" w:rsidRPr="00BF283C" w:rsidRDefault="00381DD2" w:rsidP="00381DD2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276" w:type="dxa"/>
            <w:vAlign w:val="center"/>
          </w:tcPr>
          <w:p w14:paraId="412766DA" w14:textId="11DA2E9E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593" w:type="dxa"/>
            <w:vAlign w:val="center"/>
          </w:tcPr>
          <w:p w14:paraId="165B9D62" w14:textId="75EB55A2" w:rsidR="00381DD2" w:rsidRPr="00AD61DB" w:rsidRDefault="00AD61DB" w:rsidP="00381DD2">
            <w:pPr>
              <w:ind w:left="57"/>
              <w:rPr>
                <w:sz w:val="22"/>
                <w:lang w:val="sr-Cyrl-BA"/>
              </w:rPr>
            </w:pPr>
            <w:r w:rsidRPr="00AD61DB">
              <w:rPr>
                <w:sz w:val="22"/>
              </w:rPr>
              <w:t>Хармонска оријентација</w:t>
            </w:r>
            <w:r>
              <w:rPr>
                <w:sz w:val="22"/>
                <w:lang w:val="sr-Cyrl-BA"/>
              </w:rPr>
              <w:t xml:space="preserve">, </w:t>
            </w:r>
            <w:r w:rsidRPr="00AD61DB">
              <w:rPr>
                <w:sz w:val="22"/>
              </w:rPr>
              <w:t>препознавање каденц</w:t>
            </w:r>
            <w:r>
              <w:rPr>
                <w:sz w:val="22"/>
                <w:lang w:val="sr-Cyrl-BA"/>
              </w:rPr>
              <w:t>и</w:t>
            </w:r>
          </w:p>
        </w:tc>
        <w:tc>
          <w:tcPr>
            <w:tcW w:w="1407" w:type="dxa"/>
            <w:vAlign w:val="center"/>
          </w:tcPr>
          <w:p w14:paraId="53B1688E" w14:textId="3B58AF23" w:rsidR="00381DD2" w:rsidRDefault="00381DD2" w:rsidP="00381DD2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F304" w14:textId="43CE501C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17.12.25.</w:t>
            </w:r>
          </w:p>
        </w:tc>
        <w:tc>
          <w:tcPr>
            <w:tcW w:w="1531" w:type="dxa"/>
            <w:vAlign w:val="center"/>
          </w:tcPr>
          <w:p w14:paraId="50EBBBB7" w14:textId="2EE999CE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6D67ACAA" w14:textId="77777777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7E8D3E75" w14:textId="3D57E673" w:rsidR="00381DD2" w:rsidRDefault="00381DD2" w:rsidP="00381DD2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0BA20CB0" w14:textId="39936276" w:rsidR="00381DD2" w:rsidRDefault="00381DD2" w:rsidP="00381DD2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D685179" w:rsidR="00381DD2" w:rsidRPr="004B42E9" w:rsidRDefault="00381DD2" w:rsidP="00381DD2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D61DB" w:rsidRPr="009F0721" w14:paraId="391C638C" w14:textId="77777777" w:rsidTr="00B57DC8">
        <w:trPr>
          <w:jc w:val="center"/>
        </w:trPr>
        <w:tc>
          <w:tcPr>
            <w:tcW w:w="1129" w:type="dxa"/>
            <w:vAlign w:val="center"/>
          </w:tcPr>
          <w:p w14:paraId="6DF777A8" w14:textId="77777777" w:rsidR="00AD61DB" w:rsidRPr="00BF283C" w:rsidRDefault="00AD61DB" w:rsidP="00AD61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276" w:type="dxa"/>
            <w:vAlign w:val="center"/>
          </w:tcPr>
          <w:p w14:paraId="49B66C94" w14:textId="46513369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593" w:type="dxa"/>
            <w:vAlign w:val="center"/>
          </w:tcPr>
          <w:p w14:paraId="4DBB8D83" w14:textId="7DBFCB1C" w:rsidR="00AD61DB" w:rsidRPr="004B42E9" w:rsidRDefault="00AD61DB" w:rsidP="00AD61DB">
            <w:pPr>
              <w:ind w:left="57"/>
              <w:rPr>
                <w:sz w:val="22"/>
                <w:lang w:val="sr-Cyrl-BA"/>
              </w:rPr>
            </w:pPr>
            <w:r w:rsidRPr="00E3620A">
              <w:rPr>
                <w:sz w:val="22"/>
                <w:lang w:val="ru-RU"/>
              </w:rPr>
              <w:t>Читање двогласних прим</w:t>
            </w:r>
            <w:r>
              <w:rPr>
                <w:sz w:val="22"/>
                <w:lang w:val="ru-RU"/>
              </w:rPr>
              <w:t>ј</w:t>
            </w:r>
            <w:r w:rsidRPr="00E3620A">
              <w:rPr>
                <w:sz w:val="22"/>
                <w:lang w:val="ru-RU"/>
              </w:rPr>
              <w:t>ера</w:t>
            </w:r>
            <w:r>
              <w:rPr>
                <w:sz w:val="22"/>
                <w:lang w:val="ru-RU"/>
              </w:rPr>
              <w:t xml:space="preserve"> са </w:t>
            </w:r>
            <w:r>
              <w:rPr>
                <w:sz w:val="22"/>
                <w:lang w:val="ru-RU"/>
              </w:rPr>
              <w:t>мелодијским</w:t>
            </w:r>
            <w:r>
              <w:rPr>
                <w:sz w:val="22"/>
                <w:lang w:val="ru-RU"/>
              </w:rPr>
              <w:t xml:space="preserve"> бас системом</w:t>
            </w:r>
          </w:p>
        </w:tc>
        <w:tc>
          <w:tcPr>
            <w:tcW w:w="1407" w:type="dxa"/>
            <w:vAlign w:val="center"/>
          </w:tcPr>
          <w:p w14:paraId="2F30BA6D" w14:textId="37584226" w:rsidR="00AD61DB" w:rsidRDefault="00AD61DB" w:rsidP="00AD61DB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A749" w14:textId="0BAC8693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24.12.25.</w:t>
            </w:r>
          </w:p>
        </w:tc>
        <w:tc>
          <w:tcPr>
            <w:tcW w:w="1531" w:type="dxa"/>
            <w:vAlign w:val="center"/>
          </w:tcPr>
          <w:p w14:paraId="125A847F" w14:textId="68974473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7030AACF" w14:textId="77777777" w:rsidR="00AD61DB" w:rsidRDefault="00AD61DB" w:rsidP="00AD61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3599C20C" w14:textId="1615A9A8" w:rsidR="00AD61DB" w:rsidRDefault="00AD61DB" w:rsidP="00AD61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66B60BE4" w14:textId="1EF751A3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260A9754" w:rsidR="00AD61DB" w:rsidRPr="004B42E9" w:rsidRDefault="00AD61DB" w:rsidP="00AD61DB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D61DB" w:rsidRPr="009F0721" w14:paraId="0F927C6E" w14:textId="77777777" w:rsidTr="00B57DC8">
        <w:trPr>
          <w:jc w:val="center"/>
        </w:trPr>
        <w:tc>
          <w:tcPr>
            <w:tcW w:w="1129" w:type="dxa"/>
            <w:vAlign w:val="center"/>
          </w:tcPr>
          <w:p w14:paraId="1123CDCD" w14:textId="77777777" w:rsidR="00AD61DB" w:rsidRPr="00BF283C" w:rsidRDefault="00AD61DB" w:rsidP="00AD61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276" w:type="dxa"/>
            <w:vAlign w:val="center"/>
          </w:tcPr>
          <w:p w14:paraId="259AE014" w14:textId="697F312E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593" w:type="dxa"/>
            <w:vAlign w:val="center"/>
          </w:tcPr>
          <w:p w14:paraId="47E5D3C6" w14:textId="12EED36F" w:rsidR="00AD61DB" w:rsidRPr="004B42E9" w:rsidRDefault="00AD61DB" w:rsidP="00AD61DB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Преглед програма за испит </w:t>
            </w:r>
            <w:r>
              <w:rPr>
                <w:sz w:val="22"/>
                <w:lang w:val="sr-Cyrl-BA"/>
              </w:rPr>
              <w:t>и провјера основних техника читања с листа</w:t>
            </w:r>
          </w:p>
        </w:tc>
        <w:tc>
          <w:tcPr>
            <w:tcW w:w="1407" w:type="dxa"/>
            <w:vAlign w:val="center"/>
          </w:tcPr>
          <w:p w14:paraId="56FA2F2A" w14:textId="2349A036" w:rsidR="00AD61DB" w:rsidRPr="0065057C" w:rsidRDefault="00AD61DB" w:rsidP="00AD61DB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4F19" w14:textId="7BB99AD4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31.12.25.</w:t>
            </w:r>
          </w:p>
        </w:tc>
        <w:tc>
          <w:tcPr>
            <w:tcW w:w="1531" w:type="dxa"/>
            <w:vAlign w:val="center"/>
          </w:tcPr>
          <w:p w14:paraId="5C17610D" w14:textId="785B93B3" w:rsidR="00AD61DB" w:rsidRPr="00AC5D39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581A5F95" w14:textId="77777777" w:rsidR="00AD61DB" w:rsidRDefault="00AD61DB" w:rsidP="00AD61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07F309F1" w14:textId="06D1B0E6" w:rsidR="00AD61DB" w:rsidRDefault="00AD61DB" w:rsidP="00AD61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11D10A57" w14:textId="51344767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7F5C3B77" w:rsidR="00AD61DB" w:rsidRPr="004B42E9" w:rsidRDefault="00AD61DB" w:rsidP="00AD61DB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  <w:tr w:rsidR="00AD61DB" w:rsidRPr="009F0721" w14:paraId="41B59CEB" w14:textId="77777777" w:rsidTr="00B57DC8">
        <w:trPr>
          <w:jc w:val="center"/>
        </w:trPr>
        <w:tc>
          <w:tcPr>
            <w:tcW w:w="1129" w:type="dxa"/>
            <w:vAlign w:val="center"/>
          </w:tcPr>
          <w:p w14:paraId="01BC421C" w14:textId="77777777" w:rsidR="00AD61DB" w:rsidRPr="00BF283C" w:rsidRDefault="00AD61DB" w:rsidP="00AD61D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276" w:type="dxa"/>
            <w:vAlign w:val="center"/>
          </w:tcPr>
          <w:p w14:paraId="2E40DDDA" w14:textId="2E6385AB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593" w:type="dxa"/>
            <w:vAlign w:val="center"/>
          </w:tcPr>
          <w:p w14:paraId="5021DDD6" w14:textId="60411CAA" w:rsidR="00AD61DB" w:rsidRPr="004B42E9" w:rsidRDefault="00AD61DB" w:rsidP="00AD61DB">
            <w:pPr>
              <w:ind w:left="57"/>
              <w:rPr>
                <w:sz w:val="22"/>
                <w:lang w:val="sr-Cyrl-BA"/>
              </w:rPr>
            </w:pPr>
            <w:r w:rsidRPr="004B42E9">
              <w:rPr>
                <w:sz w:val="22"/>
                <w:lang w:val="sr-Cyrl-BA"/>
              </w:rPr>
              <w:t xml:space="preserve">Провјера спремности </w:t>
            </w:r>
            <w:r>
              <w:rPr>
                <w:sz w:val="22"/>
                <w:lang w:val="sr-Cyrl-BA"/>
              </w:rPr>
              <w:t xml:space="preserve">студената за све </w:t>
            </w:r>
            <w:r w:rsidRPr="004B42E9">
              <w:rPr>
                <w:sz w:val="22"/>
                <w:lang w:val="sr-Cyrl-BA"/>
              </w:rPr>
              <w:t>предиспитн</w:t>
            </w:r>
            <w:r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и испитн</w:t>
            </w:r>
            <w:r>
              <w:rPr>
                <w:sz w:val="22"/>
                <w:lang w:val="sr-Cyrl-BA"/>
              </w:rPr>
              <w:t>е</w:t>
            </w:r>
            <w:r w:rsidRPr="004B42E9">
              <w:rPr>
                <w:sz w:val="22"/>
                <w:lang w:val="sr-Cyrl-BA"/>
              </w:rPr>
              <w:t xml:space="preserve"> обавеза</w:t>
            </w:r>
          </w:p>
        </w:tc>
        <w:tc>
          <w:tcPr>
            <w:tcW w:w="1407" w:type="dxa"/>
            <w:vAlign w:val="center"/>
          </w:tcPr>
          <w:p w14:paraId="3E483D46" w14:textId="32D45C24" w:rsidR="00AD61DB" w:rsidRDefault="00AD61DB" w:rsidP="00AD61DB">
            <w:pPr>
              <w:ind w:left="57"/>
              <w:jc w:val="center"/>
              <w:rPr>
                <w:lang w:val="sr-Cyrl-BA"/>
              </w:rPr>
            </w:pPr>
            <w:r w:rsidRPr="00542307">
              <w:rPr>
                <w:lang w:val="sr-Cyrl-BA"/>
              </w:rPr>
              <w:t>Сриједа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37ACC" w14:textId="7956BA6E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14.1.26.</w:t>
            </w:r>
          </w:p>
        </w:tc>
        <w:tc>
          <w:tcPr>
            <w:tcW w:w="1531" w:type="dxa"/>
            <w:vAlign w:val="center"/>
          </w:tcPr>
          <w:p w14:paraId="276AD22E" w14:textId="2938C799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08:00-08:45</w:t>
            </w:r>
          </w:p>
        </w:tc>
        <w:tc>
          <w:tcPr>
            <w:tcW w:w="1531" w:type="dxa"/>
            <w:vAlign w:val="center"/>
          </w:tcPr>
          <w:p w14:paraId="357C0BE5" w14:textId="77777777" w:rsidR="00AD61DB" w:rsidRDefault="00AD61DB" w:rsidP="00AD61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Учионица</w:t>
            </w:r>
          </w:p>
          <w:p w14:paraId="480E021B" w14:textId="72E12DB3" w:rsidR="00AD61DB" w:rsidRDefault="00AD61DB" w:rsidP="00AD61DB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бр.6, сутерен</w:t>
            </w:r>
          </w:p>
        </w:tc>
        <w:tc>
          <w:tcPr>
            <w:tcW w:w="379" w:type="dxa"/>
            <w:vAlign w:val="center"/>
          </w:tcPr>
          <w:p w14:paraId="5C73A604" w14:textId="7AE3770F" w:rsidR="00AD61DB" w:rsidRDefault="00AD61DB" w:rsidP="00AD61D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10624F27" w:rsidR="00AD61DB" w:rsidRPr="004B42E9" w:rsidRDefault="00AD61DB" w:rsidP="00AD61DB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4B42E9">
              <w:rPr>
                <w:b/>
                <w:szCs w:val="24"/>
                <w:lang w:val="sr-Cyrl-BA"/>
              </w:rPr>
              <w:t>мр Стојан Бојић</w:t>
            </w:r>
          </w:p>
        </w:tc>
      </w:tr>
    </w:tbl>
    <w:p w14:paraId="07ECF3BE" w14:textId="77777777" w:rsidR="0037397C" w:rsidRPr="0077367A" w:rsidRDefault="0037397C" w:rsidP="0037397C">
      <w:pPr>
        <w:rPr>
          <w:sz w:val="22"/>
          <w:lang w:val="sr-Cyrl-BA"/>
        </w:rPr>
      </w:pPr>
      <w:r w:rsidRPr="0077367A">
        <w:rPr>
          <w:sz w:val="22"/>
          <w:lang w:val="sr-Cyrl-BA"/>
        </w:rPr>
        <w:t>П1, П2, ...., П15 – Предавање прво, Предавање друго, ..., Предавање петнаесто, Ч –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77777777" w:rsidR="008717F9" w:rsidRDefault="008717F9" w:rsidP="00522F27">
      <w:pPr>
        <w:spacing w:before="120"/>
        <w:rPr>
          <w:lang w:val="sr-Cyrl-BA"/>
        </w:rPr>
      </w:pP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08955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902DB"/>
    <w:rsid w:val="000B37F0"/>
    <w:rsid w:val="000C1E49"/>
    <w:rsid w:val="000C283C"/>
    <w:rsid w:val="000E35B2"/>
    <w:rsid w:val="0013259B"/>
    <w:rsid w:val="0014130E"/>
    <w:rsid w:val="00146A9B"/>
    <w:rsid w:val="0015706A"/>
    <w:rsid w:val="00176337"/>
    <w:rsid w:val="001818FE"/>
    <w:rsid w:val="001A7910"/>
    <w:rsid w:val="001C370D"/>
    <w:rsid w:val="001D797C"/>
    <w:rsid w:val="001E2CDA"/>
    <w:rsid w:val="001E5339"/>
    <w:rsid w:val="001F54CD"/>
    <w:rsid w:val="0021385E"/>
    <w:rsid w:val="00220DB6"/>
    <w:rsid w:val="00222C39"/>
    <w:rsid w:val="00225EE8"/>
    <w:rsid w:val="00274F5F"/>
    <w:rsid w:val="00290BF5"/>
    <w:rsid w:val="00294931"/>
    <w:rsid w:val="002A255C"/>
    <w:rsid w:val="002A7CDA"/>
    <w:rsid w:val="002C5BCC"/>
    <w:rsid w:val="002C7CFA"/>
    <w:rsid w:val="00314A36"/>
    <w:rsid w:val="00322CE2"/>
    <w:rsid w:val="0033556D"/>
    <w:rsid w:val="00352459"/>
    <w:rsid w:val="003568B4"/>
    <w:rsid w:val="0037397C"/>
    <w:rsid w:val="00381DD2"/>
    <w:rsid w:val="00385D97"/>
    <w:rsid w:val="00390F1C"/>
    <w:rsid w:val="0039351A"/>
    <w:rsid w:val="00397133"/>
    <w:rsid w:val="003D3CF9"/>
    <w:rsid w:val="003D5E20"/>
    <w:rsid w:val="0040123F"/>
    <w:rsid w:val="004141F9"/>
    <w:rsid w:val="00425BF6"/>
    <w:rsid w:val="00435620"/>
    <w:rsid w:val="00437DA8"/>
    <w:rsid w:val="004546E7"/>
    <w:rsid w:val="0047553F"/>
    <w:rsid w:val="004B42E9"/>
    <w:rsid w:val="004D33FD"/>
    <w:rsid w:val="004D4C7F"/>
    <w:rsid w:val="004E293E"/>
    <w:rsid w:val="004F424D"/>
    <w:rsid w:val="00522F27"/>
    <w:rsid w:val="005373B7"/>
    <w:rsid w:val="005611BA"/>
    <w:rsid w:val="00575844"/>
    <w:rsid w:val="00587C28"/>
    <w:rsid w:val="005E0F98"/>
    <w:rsid w:val="005E7D06"/>
    <w:rsid w:val="00625F82"/>
    <w:rsid w:val="00634E48"/>
    <w:rsid w:val="00647E67"/>
    <w:rsid w:val="0065057C"/>
    <w:rsid w:val="00665796"/>
    <w:rsid w:val="0068404B"/>
    <w:rsid w:val="00685B50"/>
    <w:rsid w:val="006966C4"/>
    <w:rsid w:val="006B3AE7"/>
    <w:rsid w:val="006C4DDE"/>
    <w:rsid w:val="006D4341"/>
    <w:rsid w:val="00703E30"/>
    <w:rsid w:val="00711D55"/>
    <w:rsid w:val="00726DA6"/>
    <w:rsid w:val="00761ED8"/>
    <w:rsid w:val="007B721E"/>
    <w:rsid w:val="007E33CC"/>
    <w:rsid w:val="007F421A"/>
    <w:rsid w:val="008469F0"/>
    <w:rsid w:val="00850D73"/>
    <w:rsid w:val="008717F9"/>
    <w:rsid w:val="00890C06"/>
    <w:rsid w:val="008B1B16"/>
    <w:rsid w:val="009015BB"/>
    <w:rsid w:val="00910B8D"/>
    <w:rsid w:val="00913F3B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9F0DC8"/>
    <w:rsid w:val="009F569E"/>
    <w:rsid w:val="00A1523F"/>
    <w:rsid w:val="00A222DE"/>
    <w:rsid w:val="00A24E0B"/>
    <w:rsid w:val="00A36DA5"/>
    <w:rsid w:val="00A41A78"/>
    <w:rsid w:val="00A50829"/>
    <w:rsid w:val="00A56021"/>
    <w:rsid w:val="00A63D1D"/>
    <w:rsid w:val="00AA00C3"/>
    <w:rsid w:val="00AB3922"/>
    <w:rsid w:val="00AC5D39"/>
    <w:rsid w:val="00AC7FE5"/>
    <w:rsid w:val="00AD589E"/>
    <w:rsid w:val="00AD61DB"/>
    <w:rsid w:val="00AE47FD"/>
    <w:rsid w:val="00AF1CEB"/>
    <w:rsid w:val="00B15F01"/>
    <w:rsid w:val="00B53AE0"/>
    <w:rsid w:val="00B57DC8"/>
    <w:rsid w:val="00B85B52"/>
    <w:rsid w:val="00BE6390"/>
    <w:rsid w:val="00BF283C"/>
    <w:rsid w:val="00C02076"/>
    <w:rsid w:val="00C062EC"/>
    <w:rsid w:val="00C11987"/>
    <w:rsid w:val="00C14C97"/>
    <w:rsid w:val="00C21810"/>
    <w:rsid w:val="00C41E6E"/>
    <w:rsid w:val="00C446E5"/>
    <w:rsid w:val="00C46F8C"/>
    <w:rsid w:val="00C518A6"/>
    <w:rsid w:val="00C66660"/>
    <w:rsid w:val="00CA62DC"/>
    <w:rsid w:val="00CD526B"/>
    <w:rsid w:val="00CE32EA"/>
    <w:rsid w:val="00CE523E"/>
    <w:rsid w:val="00CF547A"/>
    <w:rsid w:val="00D00B6C"/>
    <w:rsid w:val="00D353C0"/>
    <w:rsid w:val="00D356DE"/>
    <w:rsid w:val="00D4268B"/>
    <w:rsid w:val="00D760C7"/>
    <w:rsid w:val="00D858B1"/>
    <w:rsid w:val="00DB1817"/>
    <w:rsid w:val="00DB5730"/>
    <w:rsid w:val="00DE0ACB"/>
    <w:rsid w:val="00E06154"/>
    <w:rsid w:val="00E11D47"/>
    <w:rsid w:val="00E1409A"/>
    <w:rsid w:val="00E16BAD"/>
    <w:rsid w:val="00E172BD"/>
    <w:rsid w:val="00E20131"/>
    <w:rsid w:val="00E25A41"/>
    <w:rsid w:val="00E3620A"/>
    <w:rsid w:val="00E52260"/>
    <w:rsid w:val="00E669AC"/>
    <w:rsid w:val="00E6700D"/>
    <w:rsid w:val="00E73CD5"/>
    <w:rsid w:val="00E763AB"/>
    <w:rsid w:val="00E8339A"/>
    <w:rsid w:val="00EA1E97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Korisnik</cp:lastModifiedBy>
  <cp:revision>21</cp:revision>
  <cp:lastPrinted>2022-07-01T06:06:00Z</cp:lastPrinted>
  <dcterms:created xsi:type="dcterms:W3CDTF">2022-10-05T16:27:00Z</dcterms:created>
  <dcterms:modified xsi:type="dcterms:W3CDTF">2025-10-01T07:41:00Z</dcterms:modified>
</cp:coreProperties>
</file>